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3E5" w:rsidRPr="001B41DE" w:rsidRDefault="001D05EA" w:rsidP="006053E5">
      <w:pPr>
        <w:ind w:firstLine="567"/>
        <w:jc w:val="center"/>
        <w:rPr>
          <w:b/>
          <w:caps/>
          <w:sz w:val="28"/>
          <w:szCs w:val="28"/>
        </w:rPr>
      </w:pPr>
      <w:r>
        <w:rPr>
          <w:b/>
          <w:caps/>
          <w:sz w:val="28"/>
          <w:szCs w:val="28"/>
        </w:rPr>
        <w:t xml:space="preserve">03 </w:t>
      </w:r>
      <w:r w:rsidR="006053E5" w:rsidRPr="001B41DE">
        <w:rPr>
          <w:b/>
          <w:caps/>
          <w:sz w:val="28"/>
          <w:szCs w:val="28"/>
        </w:rPr>
        <w:t>Пояснительная записка</w:t>
      </w:r>
    </w:p>
    <w:p w:rsidR="006053E5" w:rsidRPr="001B41DE" w:rsidRDefault="006053E5" w:rsidP="006053E5">
      <w:pPr>
        <w:ind w:firstLine="567"/>
        <w:jc w:val="center"/>
        <w:rPr>
          <w:sz w:val="28"/>
          <w:szCs w:val="28"/>
        </w:rPr>
      </w:pPr>
    </w:p>
    <w:p w:rsidR="001D05EA" w:rsidRPr="001B41DE" w:rsidRDefault="001D05EA" w:rsidP="001D05EA">
      <w:pPr>
        <w:pStyle w:val="1"/>
        <w:widowControl/>
        <w:ind w:left="0" w:firstLine="567"/>
        <w:jc w:val="both"/>
        <w:rPr>
          <w:sz w:val="28"/>
          <w:szCs w:val="28"/>
        </w:rPr>
      </w:pPr>
      <w:r w:rsidRPr="001B41DE">
        <w:rPr>
          <w:sz w:val="28"/>
          <w:szCs w:val="28"/>
        </w:rPr>
        <w:t xml:space="preserve">Важное место в формировании профессиональных качеств специалиста-юриста занимает изучение курса «Трудовое право», которое имеет самостоятельное место в системе белорусского национального права и направлено на правовое регулирование трудовых и связанных с ними отношений. </w:t>
      </w:r>
    </w:p>
    <w:p w:rsidR="0021002D" w:rsidRDefault="001D05EA" w:rsidP="001D05EA">
      <w:pPr>
        <w:ind w:firstLine="709"/>
        <w:jc w:val="both"/>
        <w:rPr>
          <w:sz w:val="28"/>
          <w:szCs w:val="28"/>
        </w:rPr>
      </w:pPr>
      <w:r w:rsidRPr="00023E6E">
        <w:rPr>
          <w:sz w:val="28"/>
          <w:szCs w:val="28"/>
        </w:rPr>
        <w:t xml:space="preserve">Настоящий электронный учебно-методический комплекс (ЭУМК) по учебной дисциплине </w:t>
      </w:r>
      <w:bookmarkStart w:id="0" w:name="_Hlk88236789"/>
      <w:r w:rsidRPr="00023E6E">
        <w:rPr>
          <w:sz w:val="28"/>
          <w:szCs w:val="28"/>
        </w:rPr>
        <w:t>«</w:t>
      </w:r>
      <w:r>
        <w:rPr>
          <w:sz w:val="28"/>
          <w:szCs w:val="28"/>
        </w:rPr>
        <w:t>Трудовое право</w:t>
      </w:r>
      <w:r w:rsidRPr="00023E6E">
        <w:rPr>
          <w:sz w:val="28"/>
          <w:szCs w:val="28"/>
        </w:rPr>
        <w:t>»</w:t>
      </w:r>
      <w:r w:rsidRPr="0030614F">
        <w:t xml:space="preserve"> </w:t>
      </w:r>
      <w:r w:rsidRPr="0030614F">
        <w:rPr>
          <w:sz w:val="28"/>
          <w:szCs w:val="28"/>
        </w:rPr>
        <w:t>(</w:t>
      </w:r>
      <w:r w:rsidR="0021002D">
        <w:rPr>
          <w:sz w:val="28"/>
          <w:szCs w:val="28"/>
        </w:rPr>
        <w:t xml:space="preserve">относится к </w:t>
      </w:r>
      <w:proofErr w:type="spellStart"/>
      <w:r w:rsidR="0021002D">
        <w:rPr>
          <w:sz w:val="28"/>
          <w:szCs w:val="28"/>
        </w:rPr>
        <w:t>трудоправовому</w:t>
      </w:r>
      <w:proofErr w:type="spellEnd"/>
      <w:r w:rsidR="0021002D">
        <w:rPr>
          <w:sz w:val="28"/>
          <w:szCs w:val="28"/>
        </w:rPr>
        <w:t xml:space="preserve"> модулю государственного компонента</w:t>
      </w:r>
      <w:r w:rsidRPr="0030614F">
        <w:rPr>
          <w:sz w:val="28"/>
          <w:szCs w:val="28"/>
        </w:rPr>
        <w:t>)</w:t>
      </w:r>
      <w:r w:rsidRPr="00023E6E">
        <w:rPr>
          <w:sz w:val="28"/>
          <w:szCs w:val="28"/>
        </w:rPr>
        <w:t xml:space="preserve"> </w:t>
      </w:r>
      <w:bookmarkEnd w:id="0"/>
      <w:r w:rsidRPr="00A00351">
        <w:rPr>
          <w:sz w:val="28"/>
          <w:szCs w:val="28"/>
        </w:rPr>
        <w:t>представляет собой комплекс систематизированных учебных, методических и вспомогательных материалов, предназначен</w:t>
      </w:r>
      <w:r w:rsidR="0021002D">
        <w:rPr>
          <w:sz w:val="28"/>
          <w:szCs w:val="28"/>
        </w:rPr>
        <w:t>ных</w:t>
      </w:r>
      <w:r w:rsidRPr="00A00351">
        <w:rPr>
          <w:sz w:val="28"/>
          <w:szCs w:val="28"/>
        </w:rPr>
        <w:t xml:space="preserve"> для реализации требований образовательных программ и образовательных стандартов высшего образования</w:t>
      </w:r>
      <w:r w:rsidR="0021002D">
        <w:rPr>
          <w:sz w:val="28"/>
          <w:szCs w:val="28"/>
        </w:rPr>
        <w:t>,</w:t>
      </w:r>
      <w:r w:rsidRPr="00A00351">
        <w:rPr>
          <w:sz w:val="28"/>
          <w:szCs w:val="28"/>
        </w:rPr>
        <w:t xml:space="preserve"> и создается </w:t>
      </w:r>
      <w:r w:rsidR="0021002D">
        <w:rPr>
          <w:sz w:val="28"/>
          <w:szCs w:val="28"/>
        </w:rPr>
        <w:t>в соответствии с требованиями образовательных стандартов высшего образования первой ступени и типовых учебных планов по специальностям 1-24 01 02 «Правоведение»</w:t>
      </w:r>
      <w:r w:rsidR="0021002D" w:rsidRPr="0021002D">
        <w:rPr>
          <w:sz w:val="28"/>
          <w:szCs w:val="28"/>
        </w:rPr>
        <w:t xml:space="preserve"> </w:t>
      </w:r>
      <w:r w:rsidR="0021002D">
        <w:rPr>
          <w:sz w:val="28"/>
          <w:szCs w:val="28"/>
        </w:rPr>
        <w:t>и 1-24 01 03 «Экономическое право» для студентов дневной и заочной форм получения высшего образования.</w:t>
      </w:r>
    </w:p>
    <w:p w:rsidR="001D05EA" w:rsidRPr="00A00351" w:rsidRDefault="001D05EA" w:rsidP="001D05EA">
      <w:pPr>
        <w:ind w:firstLine="709"/>
        <w:jc w:val="both"/>
        <w:rPr>
          <w:sz w:val="28"/>
          <w:szCs w:val="28"/>
        </w:rPr>
      </w:pPr>
      <w:r w:rsidRPr="00A00351">
        <w:rPr>
          <w:sz w:val="28"/>
          <w:szCs w:val="28"/>
        </w:rPr>
        <w:t>ЭУМК разработан в соответствии со следующими нормативными документами:</w:t>
      </w:r>
    </w:p>
    <w:p w:rsidR="001D05EA" w:rsidRPr="00A00351" w:rsidRDefault="001D05EA" w:rsidP="001D05EA">
      <w:pPr>
        <w:ind w:firstLine="709"/>
        <w:jc w:val="both"/>
        <w:rPr>
          <w:sz w:val="28"/>
          <w:szCs w:val="28"/>
        </w:rPr>
      </w:pPr>
      <w:r w:rsidRPr="00A00351">
        <w:rPr>
          <w:sz w:val="28"/>
          <w:szCs w:val="28"/>
        </w:rPr>
        <w:t xml:space="preserve">1. Положение об учебно-методическом комплексе на уровне высшего образования, утвержденном постановлением Министерства образования Республики Беларусь от </w:t>
      </w:r>
      <w:r w:rsidR="00354CC8" w:rsidRPr="00354CC8">
        <w:rPr>
          <w:rFonts w:eastAsiaTheme="minorHAnsi"/>
          <w:sz w:val="28"/>
          <w:szCs w:val="28"/>
          <w:lang w:eastAsia="en-US"/>
        </w:rPr>
        <w:t>8 ноября 2022 г. № 427</w:t>
      </w:r>
      <w:r w:rsidRPr="00A00351">
        <w:rPr>
          <w:sz w:val="28"/>
          <w:szCs w:val="28"/>
        </w:rPr>
        <w:t>.</w:t>
      </w:r>
    </w:p>
    <w:p w:rsidR="001D05EA" w:rsidRPr="00EC558D" w:rsidRDefault="001D05EA" w:rsidP="001D05EA">
      <w:pPr>
        <w:ind w:firstLine="709"/>
        <w:jc w:val="both"/>
        <w:rPr>
          <w:sz w:val="28"/>
          <w:szCs w:val="28"/>
        </w:rPr>
      </w:pPr>
      <w:r w:rsidRPr="00A00351">
        <w:rPr>
          <w:sz w:val="28"/>
          <w:szCs w:val="28"/>
        </w:rPr>
        <w:t xml:space="preserve">2. </w:t>
      </w:r>
      <w:r w:rsidRPr="00C61D60">
        <w:rPr>
          <w:sz w:val="28"/>
          <w:szCs w:val="28"/>
        </w:rPr>
        <w:t xml:space="preserve">ОСВО </w:t>
      </w:r>
      <w:r w:rsidRPr="00EC558D">
        <w:rPr>
          <w:sz w:val="28"/>
          <w:szCs w:val="28"/>
        </w:rPr>
        <w:t xml:space="preserve">1-24 </w:t>
      </w:r>
      <w:r w:rsidR="00C61D60" w:rsidRPr="00EC558D">
        <w:rPr>
          <w:sz w:val="28"/>
          <w:szCs w:val="28"/>
        </w:rPr>
        <w:t>01 02-2021</w:t>
      </w:r>
      <w:r w:rsidRPr="00EC558D">
        <w:rPr>
          <w:sz w:val="28"/>
          <w:szCs w:val="28"/>
        </w:rPr>
        <w:t xml:space="preserve"> </w:t>
      </w:r>
      <w:r w:rsidR="008619BB" w:rsidRPr="008619BB">
        <w:rPr>
          <w:sz w:val="28"/>
          <w:szCs w:val="28"/>
        </w:rPr>
        <w:t xml:space="preserve">высшего образования I ступени </w:t>
      </w:r>
      <w:r w:rsidRPr="00EC558D">
        <w:rPr>
          <w:sz w:val="28"/>
          <w:szCs w:val="28"/>
        </w:rPr>
        <w:t xml:space="preserve">по специальности 1-24 </w:t>
      </w:r>
      <w:r w:rsidR="00C61D60" w:rsidRPr="00EC558D">
        <w:rPr>
          <w:sz w:val="28"/>
          <w:szCs w:val="28"/>
        </w:rPr>
        <w:t>01 02 Правоведение</w:t>
      </w:r>
      <w:r w:rsidRPr="00EC558D">
        <w:rPr>
          <w:sz w:val="28"/>
          <w:szCs w:val="28"/>
        </w:rPr>
        <w:t xml:space="preserve">, </w:t>
      </w:r>
      <w:r w:rsidR="008619BB" w:rsidRPr="003605BD">
        <w:rPr>
          <w:bCs/>
          <w:sz w:val="28"/>
          <w:szCs w:val="28"/>
          <w:shd w:val="clear" w:color="auto" w:fill="FFFFFF"/>
        </w:rPr>
        <w:t>ОСВО 1-24 01 03-2021</w:t>
      </w:r>
      <w:r w:rsidR="008619BB" w:rsidRPr="003605BD">
        <w:rPr>
          <w:sz w:val="28"/>
          <w:szCs w:val="28"/>
        </w:rPr>
        <w:t xml:space="preserve"> </w:t>
      </w:r>
      <w:r w:rsidR="008619BB" w:rsidRPr="008619BB">
        <w:rPr>
          <w:sz w:val="28"/>
          <w:szCs w:val="28"/>
        </w:rPr>
        <w:t>высшего образования I ступени по специальности 1-24 01 03 Экономическое право</w:t>
      </w:r>
      <w:r w:rsidR="008619BB">
        <w:rPr>
          <w:sz w:val="28"/>
          <w:szCs w:val="28"/>
        </w:rPr>
        <w:t>,</w:t>
      </w:r>
      <w:r w:rsidR="008619BB" w:rsidRPr="00EC558D">
        <w:rPr>
          <w:sz w:val="28"/>
          <w:szCs w:val="28"/>
        </w:rPr>
        <w:t xml:space="preserve"> </w:t>
      </w:r>
      <w:r w:rsidRPr="00EC558D">
        <w:rPr>
          <w:sz w:val="28"/>
          <w:szCs w:val="28"/>
        </w:rPr>
        <w:t>утвержденн</w:t>
      </w:r>
      <w:r w:rsidR="008619BB">
        <w:rPr>
          <w:sz w:val="28"/>
          <w:szCs w:val="28"/>
        </w:rPr>
        <w:t>ые</w:t>
      </w:r>
      <w:r w:rsidRPr="00EC558D">
        <w:rPr>
          <w:sz w:val="28"/>
          <w:szCs w:val="28"/>
        </w:rPr>
        <w:t xml:space="preserve"> постановлением Министер</w:t>
      </w:r>
      <w:bookmarkStart w:id="1" w:name="_GoBack"/>
      <w:bookmarkEnd w:id="1"/>
      <w:r w:rsidRPr="00EC558D">
        <w:rPr>
          <w:sz w:val="28"/>
          <w:szCs w:val="28"/>
        </w:rPr>
        <w:t xml:space="preserve">ства образования Республики Беларусь от </w:t>
      </w:r>
      <w:r w:rsidR="00C61D60" w:rsidRPr="00EC558D">
        <w:rPr>
          <w:sz w:val="28"/>
          <w:szCs w:val="28"/>
        </w:rPr>
        <w:t>7</w:t>
      </w:r>
      <w:r w:rsidRPr="00EC558D">
        <w:rPr>
          <w:sz w:val="28"/>
          <w:szCs w:val="28"/>
        </w:rPr>
        <w:t xml:space="preserve"> ию</w:t>
      </w:r>
      <w:r w:rsidR="00C61D60" w:rsidRPr="00EC558D">
        <w:rPr>
          <w:sz w:val="28"/>
          <w:szCs w:val="28"/>
        </w:rPr>
        <w:t>л</w:t>
      </w:r>
      <w:r w:rsidRPr="00EC558D">
        <w:rPr>
          <w:sz w:val="28"/>
          <w:szCs w:val="28"/>
        </w:rPr>
        <w:t>я 20</w:t>
      </w:r>
      <w:r w:rsidR="00C61D60" w:rsidRPr="00EC558D">
        <w:rPr>
          <w:sz w:val="28"/>
          <w:szCs w:val="28"/>
        </w:rPr>
        <w:t>22</w:t>
      </w:r>
      <w:r w:rsidRPr="00EC558D">
        <w:rPr>
          <w:sz w:val="28"/>
          <w:szCs w:val="28"/>
        </w:rPr>
        <w:t xml:space="preserve"> г. № </w:t>
      </w:r>
      <w:r w:rsidR="00C61D60" w:rsidRPr="00EC558D">
        <w:rPr>
          <w:sz w:val="28"/>
          <w:szCs w:val="28"/>
        </w:rPr>
        <w:t>1</w:t>
      </w:r>
      <w:r w:rsidRPr="00EC558D">
        <w:rPr>
          <w:sz w:val="28"/>
          <w:szCs w:val="28"/>
        </w:rPr>
        <w:t>8</w:t>
      </w:r>
      <w:r w:rsidR="00C61D60" w:rsidRPr="00EC558D">
        <w:rPr>
          <w:sz w:val="28"/>
          <w:szCs w:val="28"/>
        </w:rPr>
        <w:t>0.</w:t>
      </w:r>
      <w:r w:rsidRPr="00EC558D">
        <w:rPr>
          <w:sz w:val="28"/>
          <w:szCs w:val="28"/>
        </w:rPr>
        <w:t xml:space="preserve"> </w:t>
      </w:r>
    </w:p>
    <w:p w:rsidR="0021002D" w:rsidRDefault="001D05EA" w:rsidP="0096156E">
      <w:pPr>
        <w:pStyle w:val="Default"/>
        <w:ind w:firstLine="709"/>
        <w:jc w:val="both"/>
        <w:rPr>
          <w:sz w:val="28"/>
          <w:szCs w:val="28"/>
        </w:rPr>
      </w:pPr>
      <w:r w:rsidRPr="00EC558D">
        <w:rPr>
          <w:sz w:val="28"/>
          <w:szCs w:val="28"/>
        </w:rPr>
        <w:t xml:space="preserve">3. </w:t>
      </w:r>
      <w:r w:rsidR="0021002D" w:rsidRPr="00EC558D">
        <w:rPr>
          <w:sz w:val="28"/>
          <w:szCs w:val="28"/>
        </w:rPr>
        <w:t>Примерная учебная программа</w:t>
      </w:r>
      <w:r w:rsidR="0021002D">
        <w:rPr>
          <w:sz w:val="28"/>
          <w:szCs w:val="28"/>
        </w:rPr>
        <w:t xml:space="preserve"> по учебной дисциплине «Трудовое право»</w:t>
      </w:r>
      <w:r w:rsidR="0096156E">
        <w:rPr>
          <w:sz w:val="28"/>
          <w:szCs w:val="28"/>
        </w:rPr>
        <w:t xml:space="preserve">, </w:t>
      </w:r>
      <w:r w:rsidR="0021002D">
        <w:rPr>
          <w:sz w:val="28"/>
          <w:szCs w:val="28"/>
        </w:rPr>
        <w:t>утв</w:t>
      </w:r>
      <w:r w:rsidR="0096156E">
        <w:rPr>
          <w:sz w:val="28"/>
          <w:szCs w:val="28"/>
        </w:rPr>
        <w:t>.</w:t>
      </w:r>
      <w:r w:rsidR="0021002D" w:rsidRPr="00F86244">
        <w:rPr>
          <w:sz w:val="28"/>
          <w:szCs w:val="28"/>
          <w:lang w:val="be-BY"/>
        </w:rPr>
        <w:t xml:space="preserve"> 2</w:t>
      </w:r>
      <w:r w:rsidR="0021002D">
        <w:rPr>
          <w:sz w:val="28"/>
          <w:szCs w:val="28"/>
          <w:lang w:val="be-BY"/>
        </w:rPr>
        <w:t>0</w:t>
      </w:r>
      <w:r w:rsidR="00C126CC">
        <w:rPr>
          <w:sz w:val="28"/>
          <w:szCs w:val="28"/>
          <w:lang w:val="be-BY"/>
        </w:rPr>
        <w:t xml:space="preserve"> марта </w:t>
      </w:r>
      <w:r w:rsidR="0021002D" w:rsidRPr="00F86244">
        <w:rPr>
          <w:sz w:val="28"/>
          <w:szCs w:val="28"/>
          <w:lang w:val="be-BY"/>
        </w:rPr>
        <w:t>20</w:t>
      </w:r>
      <w:r w:rsidR="0021002D">
        <w:rPr>
          <w:sz w:val="28"/>
          <w:szCs w:val="28"/>
          <w:lang w:val="be-BY"/>
        </w:rPr>
        <w:t>23</w:t>
      </w:r>
      <w:r w:rsidR="0021002D" w:rsidRPr="00F86244">
        <w:rPr>
          <w:sz w:val="28"/>
          <w:szCs w:val="28"/>
          <w:lang w:val="be-BY"/>
        </w:rPr>
        <w:t xml:space="preserve"> г., регистрационный номер ТД-Е.</w:t>
      </w:r>
      <w:r w:rsidR="0021002D">
        <w:rPr>
          <w:sz w:val="28"/>
          <w:szCs w:val="28"/>
          <w:lang w:val="be-BY"/>
        </w:rPr>
        <w:t>92</w:t>
      </w:r>
      <w:r w:rsidR="0021002D" w:rsidRPr="00F86244">
        <w:rPr>
          <w:sz w:val="28"/>
          <w:szCs w:val="28"/>
          <w:lang w:val="be-BY"/>
        </w:rPr>
        <w:t xml:space="preserve">6/тип. </w:t>
      </w:r>
    </w:p>
    <w:p w:rsidR="001D05EA" w:rsidRPr="00A00351" w:rsidRDefault="0021002D" w:rsidP="001D05EA">
      <w:pPr>
        <w:ind w:firstLine="709"/>
        <w:jc w:val="both"/>
        <w:rPr>
          <w:sz w:val="28"/>
          <w:szCs w:val="28"/>
        </w:rPr>
      </w:pPr>
      <w:r>
        <w:rPr>
          <w:sz w:val="28"/>
          <w:szCs w:val="28"/>
        </w:rPr>
        <w:t xml:space="preserve">4. </w:t>
      </w:r>
      <w:r w:rsidR="001D05EA" w:rsidRPr="00A00351">
        <w:rPr>
          <w:sz w:val="28"/>
          <w:szCs w:val="28"/>
        </w:rPr>
        <w:t>Учебный план УВО</w:t>
      </w:r>
      <w:r w:rsidR="0096156E" w:rsidRPr="0096156E">
        <w:rPr>
          <w:sz w:val="28"/>
          <w:szCs w:val="28"/>
        </w:rPr>
        <w:t xml:space="preserve"> </w:t>
      </w:r>
      <w:r w:rsidR="0096156E" w:rsidRPr="00F86244">
        <w:rPr>
          <w:sz w:val="28"/>
          <w:szCs w:val="28"/>
        </w:rPr>
        <w:t>по специальност</w:t>
      </w:r>
      <w:r w:rsidR="0096156E">
        <w:rPr>
          <w:sz w:val="28"/>
          <w:szCs w:val="28"/>
        </w:rPr>
        <w:t>ям</w:t>
      </w:r>
      <w:r w:rsidR="0096156E" w:rsidRPr="00F86244">
        <w:rPr>
          <w:sz w:val="28"/>
          <w:szCs w:val="28"/>
        </w:rPr>
        <w:t xml:space="preserve"> </w:t>
      </w:r>
      <w:r w:rsidR="0096156E">
        <w:rPr>
          <w:sz w:val="28"/>
          <w:szCs w:val="28"/>
        </w:rPr>
        <w:t>1-24 01 02 «Правоведение»</w:t>
      </w:r>
      <w:r w:rsidR="0096156E" w:rsidRPr="0021002D">
        <w:rPr>
          <w:sz w:val="28"/>
          <w:szCs w:val="28"/>
        </w:rPr>
        <w:t xml:space="preserve"> </w:t>
      </w:r>
      <w:r w:rsidR="0096156E">
        <w:rPr>
          <w:sz w:val="28"/>
          <w:szCs w:val="28"/>
        </w:rPr>
        <w:t xml:space="preserve">и </w:t>
      </w:r>
      <w:r w:rsidR="0096156E" w:rsidRPr="00F86244">
        <w:rPr>
          <w:sz w:val="28"/>
          <w:szCs w:val="28"/>
        </w:rPr>
        <w:t>1-24 01 03 «Экономическо</w:t>
      </w:r>
      <w:r w:rsidR="00C126CC">
        <w:rPr>
          <w:sz w:val="28"/>
          <w:szCs w:val="28"/>
        </w:rPr>
        <w:t>е</w:t>
      </w:r>
      <w:r w:rsidR="0096156E" w:rsidRPr="00F86244">
        <w:rPr>
          <w:sz w:val="28"/>
          <w:szCs w:val="28"/>
        </w:rPr>
        <w:t xml:space="preserve"> право»</w:t>
      </w:r>
      <w:r w:rsidR="001D05EA" w:rsidRPr="00A00351">
        <w:rPr>
          <w:sz w:val="28"/>
          <w:szCs w:val="28"/>
        </w:rPr>
        <w:t>.</w:t>
      </w:r>
    </w:p>
    <w:p w:rsidR="008470B4" w:rsidRPr="00131358" w:rsidRDefault="008470B4" w:rsidP="008470B4">
      <w:pPr>
        <w:ind w:firstLine="709"/>
        <w:jc w:val="both"/>
        <w:rPr>
          <w:sz w:val="28"/>
          <w:szCs w:val="28"/>
        </w:rPr>
      </w:pPr>
      <w:r w:rsidRPr="00131358">
        <w:rPr>
          <w:sz w:val="28"/>
          <w:szCs w:val="28"/>
        </w:rPr>
        <w:t>Цель создания ЭУМК по учебной дисциплине «Трудовое право» - систематизация образовательных, учебно-методических, контролирующих и вспомогательных материалов, направленных на оказание помощи студентам в овладении теоретическими основами и практическими навыками применения трудового законодательства к конкретным ситуациям, а также способствовать созданию условий для успешной учебной и научной исследовательской работы студентов, укреплению учебной дисциплины, развитию умений и навыков самостоятельной учебной работы, юридического мышления.</w:t>
      </w:r>
    </w:p>
    <w:p w:rsidR="00F56C65" w:rsidRPr="001B41DE" w:rsidRDefault="00F56C65" w:rsidP="00F56C65">
      <w:pPr>
        <w:ind w:firstLine="709"/>
        <w:jc w:val="both"/>
        <w:rPr>
          <w:sz w:val="28"/>
          <w:szCs w:val="28"/>
        </w:rPr>
      </w:pPr>
      <w:r w:rsidRPr="001B41DE">
        <w:rPr>
          <w:sz w:val="28"/>
          <w:szCs w:val="28"/>
        </w:rPr>
        <w:t>Основными функциями ЭУМК являются:</w:t>
      </w:r>
    </w:p>
    <w:p w:rsidR="00F56C65" w:rsidRPr="001B41DE" w:rsidRDefault="00F56C65" w:rsidP="006403AE">
      <w:pPr>
        <w:numPr>
          <w:ilvl w:val="0"/>
          <w:numId w:val="1"/>
        </w:numPr>
        <w:tabs>
          <w:tab w:val="clear" w:pos="720"/>
          <w:tab w:val="num" w:pos="360"/>
        </w:tabs>
        <w:ind w:left="0" w:firstLine="360"/>
        <w:jc w:val="both"/>
        <w:rPr>
          <w:sz w:val="28"/>
          <w:szCs w:val="28"/>
        </w:rPr>
      </w:pPr>
      <w:proofErr w:type="gramStart"/>
      <w:r w:rsidRPr="001B41DE">
        <w:rPr>
          <w:sz w:val="28"/>
          <w:szCs w:val="28"/>
        </w:rPr>
        <w:t>эффективное</w:t>
      </w:r>
      <w:proofErr w:type="gramEnd"/>
      <w:r w:rsidRPr="001B41DE">
        <w:rPr>
          <w:sz w:val="28"/>
          <w:szCs w:val="28"/>
        </w:rPr>
        <w:t xml:space="preserve"> усвоение изучаемого материала, который входит в учебную программу дисциплины «Трудовое право»;</w:t>
      </w:r>
    </w:p>
    <w:p w:rsidR="00F56C65" w:rsidRPr="001B41DE" w:rsidRDefault="00F56C65" w:rsidP="006403AE">
      <w:pPr>
        <w:numPr>
          <w:ilvl w:val="0"/>
          <w:numId w:val="1"/>
        </w:numPr>
        <w:tabs>
          <w:tab w:val="clear" w:pos="720"/>
          <w:tab w:val="num" w:pos="360"/>
        </w:tabs>
        <w:ind w:left="0" w:firstLine="360"/>
        <w:jc w:val="both"/>
        <w:rPr>
          <w:sz w:val="28"/>
          <w:szCs w:val="28"/>
        </w:rPr>
      </w:pPr>
      <w:proofErr w:type="gramStart"/>
      <w:r w:rsidRPr="001B41DE">
        <w:rPr>
          <w:sz w:val="28"/>
          <w:szCs w:val="28"/>
        </w:rPr>
        <w:t>овладение</w:t>
      </w:r>
      <w:proofErr w:type="gramEnd"/>
      <w:r w:rsidRPr="001B41DE">
        <w:rPr>
          <w:sz w:val="28"/>
          <w:szCs w:val="28"/>
        </w:rPr>
        <w:t xml:space="preserve"> навыками применения трудового законодательства к конкретным практическим ситуациям;</w:t>
      </w:r>
    </w:p>
    <w:p w:rsidR="00F56C65" w:rsidRPr="001B41DE" w:rsidRDefault="00F56C65" w:rsidP="006403AE">
      <w:pPr>
        <w:numPr>
          <w:ilvl w:val="0"/>
          <w:numId w:val="1"/>
        </w:numPr>
        <w:tabs>
          <w:tab w:val="clear" w:pos="720"/>
          <w:tab w:val="num" w:pos="360"/>
        </w:tabs>
        <w:ind w:left="0" w:firstLine="360"/>
        <w:jc w:val="both"/>
        <w:rPr>
          <w:sz w:val="28"/>
          <w:szCs w:val="28"/>
        </w:rPr>
      </w:pPr>
      <w:proofErr w:type="gramStart"/>
      <w:r w:rsidRPr="001B41DE">
        <w:rPr>
          <w:sz w:val="28"/>
          <w:szCs w:val="28"/>
        </w:rPr>
        <w:lastRenderedPageBreak/>
        <w:t>создание</w:t>
      </w:r>
      <w:proofErr w:type="gramEnd"/>
      <w:r w:rsidRPr="001B41DE">
        <w:rPr>
          <w:sz w:val="28"/>
          <w:szCs w:val="28"/>
        </w:rPr>
        <w:t xml:space="preserve"> условий для успешной учебной и научной исследовательской работы студентов;</w:t>
      </w:r>
    </w:p>
    <w:p w:rsidR="00F56C65" w:rsidRPr="001B41DE" w:rsidRDefault="00F56C65" w:rsidP="006403AE">
      <w:pPr>
        <w:numPr>
          <w:ilvl w:val="0"/>
          <w:numId w:val="1"/>
        </w:numPr>
        <w:tabs>
          <w:tab w:val="clear" w:pos="720"/>
          <w:tab w:val="num" w:pos="360"/>
        </w:tabs>
        <w:ind w:left="0" w:firstLine="360"/>
        <w:jc w:val="both"/>
        <w:rPr>
          <w:sz w:val="28"/>
          <w:szCs w:val="28"/>
        </w:rPr>
      </w:pPr>
      <w:proofErr w:type="gramStart"/>
      <w:r w:rsidRPr="001B41DE">
        <w:rPr>
          <w:sz w:val="28"/>
          <w:szCs w:val="28"/>
        </w:rPr>
        <w:t>развитие</w:t>
      </w:r>
      <w:proofErr w:type="gramEnd"/>
      <w:r w:rsidRPr="001B41DE">
        <w:rPr>
          <w:sz w:val="28"/>
          <w:szCs w:val="28"/>
        </w:rPr>
        <w:t xml:space="preserve"> умений и навыков самостоятельной учебной работы студентов;</w:t>
      </w:r>
    </w:p>
    <w:p w:rsidR="00F56C65" w:rsidRPr="001B41DE" w:rsidRDefault="00F56C65" w:rsidP="006403AE">
      <w:pPr>
        <w:numPr>
          <w:ilvl w:val="0"/>
          <w:numId w:val="1"/>
        </w:numPr>
        <w:tabs>
          <w:tab w:val="clear" w:pos="720"/>
          <w:tab w:val="num" w:pos="360"/>
        </w:tabs>
        <w:ind w:left="0" w:firstLine="360"/>
        <w:jc w:val="both"/>
        <w:rPr>
          <w:sz w:val="28"/>
          <w:szCs w:val="28"/>
        </w:rPr>
      </w:pPr>
      <w:proofErr w:type="gramStart"/>
      <w:r w:rsidRPr="001B41DE">
        <w:rPr>
          <w:sz w:val="28"/>
          <w:szCs w:val="28"/>
        </w:rPr>
        <w:t>укрепление</w:t>
      </w:r>
      <w:proofErr w:type="gramEnd"/>
      <w:r w:rsidRPr="001B41DE">
        <w:rPr>
          <w:sz w:val="28"/>
          <w:szCs w:val="28"/>
        </w:rPr>
        <w:t xml:space="preserve"> учебной дисциплины;</w:t>
      </w:r>
    </w:p>
    <w:p w:rsidR="00F56C65" w:rsidRPr="001B41DE" w:rsidRDefault="00F56C65" w:rsidP="006403AE">
      <w:pPr>
        <w:numPr>
          <w:ilvl w:val="0"/>
          <w:numId w:val="1"/>
        </w:numPr>
        <w:tabs>
          <w:tab w:val="clear" w:pos="720"/>
          <w:tab w:val="num" w:pos="360"/>
        </w:tabs>
        <w:ind w:left="0" w:firstLine="360"/>
        <w:jc w:val="both"/>
        <w:rPr>
          <w:sz w:val="28"/>
          <w:szCs w:val="28"/>
        </w:rPr>
      </w:pPr>
      <w:proofErr w:type="gramStart"/>
      <w:r w:rsidRPr="001B41DE">
        <w:rPr>
          <w:sz w:val="28"/>
          <w:szCs w:val="28"/>
        </w:rPr>
        <w:t>развитие</w:t>
      </w:r>
      <w:proofErr w:type="gramEnd"/>
      <w:r w:rsidRPr="001B41DE">
        <w:rPr>
          <w:sz w:val="28"/>
          <w:szCs w:val="28"/>
        </w:rPr>
        <w:t xml:space="preserve"> юридического мышления;</w:t>
      </w:r>
    </w:p>
    <w:p w:rsidR="00F56C65" w:rsidRPr="001B41DE" w:rsidRDefault="00F56C65" w:rsidP="006403AE">
      <w:pPr>
        <w:numPr>
          <w:ilvl w:val="0"/>
          <w:numId w:val="1"/>
        </w:numPr>
        <w:tabs>
          <w:tab w:val="clear" w:pos="720"/>
          <w:tab w:val="num" w:pos="360"/>
        </w:tabs>
        <w:ind w:left="0" w:firstLine="360"/>
        <w:jc w:val="both"/>
        <w:rPr>
          <w:sz w:val="28"/>
          <w:szCs w:val="28"/>
        </w:rPr>
      </w:pPr>
      <w:proofErr w:type="gramStart"/>
      <w:r w:rsidRPr="001B41DE">
        <w:rPr>
          <w:sz w:val="28"/>
          <w:szCs w:val="28"/>
        </w:rPr>
        <w:t>овладение</w:t>
      </w:r>
      <w:proofErr w:type="gramEnd"/>
      <w:r w:rsidRPr="001B41DE">
        <w:rPr>
          <w:sz w:val="28"/>
          <w:szCs w:val="28"/>
        </w:rPr>
        <w:t xml:space="preserve"> навыками использования нормативных правовых актов и специальной научной литературы по дисциплине;</w:t>
      </w:r>
    </w:p>
    <w:p w:rsidR="00F56C65" w:rsidRPr="001B41DE" w:rsidRDefault="00F56C65" w:rsidP="006403AE">
      <w:pPr>
        <w:numPr>
          <w:ilvl w:val="0"/>
          <w:numId w:val="1"/>
        </w:numPr>
        <w:tabs>
          <w:tab w:val="clear" w:pos="720"/>
          <w:tab w:val="num" w:pos="360"/>
        </w:tabs>
        <w:ind w:left="0" w:firstLine="360"/>
        <w:jc w:val="both"/>
        <w:rPr>
          <w:sz w:val="28"/>
          <w:szCs w:val="28"/>
        </w:rPr>
      </w:pPr>
      <w:proofErr w:type="gramStart"/>
      <w:r w:rsidRPr="001B41DE">
        <w:rPr>
          <w:sz w:val="28"/>
          <w:szCs w:val="28"/>
        </w:rPr>
        <w:t>обеспечение</w:t>
      </w:r>
      <w:proofErr w:type="gramEnd"/>
      <w:r w:rsidRPr="001B41DE">
        <w:rPr>
          <w:sz w:val="28"/>
          <w:szCs w:val="28"/>
        </w:rPr>
        <w:t xml:space="preserve"> междисциплинарных связей в преподавании с другими учебными дисциплинами.</w:t>
      </w:r>
    </w:p>
    <w:p w:rsidR="001D05EA" w:rsidRPr="005703D5" w:rsidRDefault="001D05EA" w:rsidP="001D05EA">
      <w:pPr>
        <w:ind w:firstLine="709"/>
        <w:jc w:val="both"/>
        <w:rPr>
          <w:sz w:val="28"/>
          <w:szCs w:val="28"/>
        </w:rPr>
      </w:pPr>
      <w:r w:rsidRPr="00A00351">
        <w:rPr>
          <w:sz w:val="28"/>
          <w:szCs w:val="28"/>
        </w:rPr>
        <w:t xml:space="preserve">Электронный учебно-методический комплекс по учебной дисциплине </w:t>
      </w:r>
      <w:r w:rsidRPr="00C43609">
        <w:rPr>
          <w:sz w:val="28"/>
          <w:szCs w:val="28"/>
        </w:rPr>
        <w:t>«</w:t>
      </w:r>
      <w:r w:rsidR="00F56C65">
        <w:rPr>
          <w:sz w:val="28"/>
          <w:szCs w:val="28"/>
        </w:rPr>
        <w:t>Трудовое п</w:t>
      </w:r>
      <w:r w:rsidRPr="00C43609">
        <w:rPr>
          <w:sz w:val="28"/>
          <w:szCs w:val="28"/>
        </w:rPr>
        <w:t xml:space="preserve">раво» </w:t>
      </w:r>
      <w:r w:rsidRPr="00A00351">
        <w:rPr>
          <w:sz w:val="28"/>
          <w:szCs w:val="28"/>
        </w:rPr>
        <w:t>имеет традиционную структуру и включает в себя четыре раздела: теоретический, практический, раздел контроля знаний, вспомогательный.</w:t>
      </w:r>
      <w:r w:rsidRPr="005703D5">
        <w:t xml:space="preserve"> </w:t>
      </w:r>
    </w:p>
    <w:p w:rsidR="006053E5" w:rsidRPr="001B41DE" w:rsidRDefault="006053E5" w:rsidP="006053E5">
      <w:pPr>
        <w:pStyle w:val="a3"/>
        <w:spacing w:before="0" w:beforeAutospacing="0" w:after="0" w:afterAutospacing="0"/>
        <w:ind w:firstLine="567"/>
        <w:jc w:val="both"/>
        <w:rPr>
          <w:sz w:val="28"/>
          <w:szCs w:val="28"/>
        </w:rPr>
      </w:pPr>
      <w:r w:rsidRPr="001B41DE">
        <w:rPr>
          <w:sz w:val="28"/>
          <w:szCs w:val="28"/>
        </w:rPr>
        <w:t>Структурно ЭУМК составлен по темам учебной программы курса. Каждая тема разбита на блоки: 1) по подготовке и усвоению теоретического материала самостоятельно студентами; 2) по подготовке к проверке знаний преподавателем на занятии. Для оказания помощи студентам в освоении материала по каждой теме даны вопросы для изучения, методические указания, перечень основных нормативных и литературных источников, вопросы и тесты для самоконтроля, темы рефератов, практические ситуации и задания.</w:t>
      </w:r>
    </w:p>
    <w:p w:rsidR="006053E5" w:rsidRPr="001B41DE" w:rsidRDefault="006053E5" w:rsidP="006053E5">
      <w:pPr>
        <w:pStyle w:val="a3"/>
        <w:spacing w:before="0" w:beforeAutospacing="0" w:after="0" w:afterAutospacing="0"/>
        <w:ind w:firstLine="567"/>
        <w:jc w:val="both"/>
        <w:rPr>
          <w:sz w:val="28"/>
          <w:szCs w:val="28"/>
        </w:rPr>
      </w:pPr>
      <w:r w:rsidRPr="001B41DE">
        <w:rPr>
          <w:sz w:val="28"/>
          <w:szCs w:val="28"/>
        </w:rPr>
        <w:t>Теоретическая подготовка по темам предполагает внимательное изучение вопросов каждой темы на основе предлагаемых основных нормативных правовых актов, их комментариев, учебников, монографической литературы, лекционного материала. При изучении нормативного материала студентам следует уделить особое внимание тенденциям развития трудового права в современных условиях формирования рыночной экономики и функционирования рынка труда.</w:t>
      </w:r>
    </w:p>
    <w:p w:rsidR="006053E5" w:rsidRPr="001B41DE" w:rsidRDefault="006053E5" w:rsidP="006053E5">
      <w:pPr>
        <w:pStyle w:val="a3"/>
        <w:spacing w:before="0" w:beforeAutospacing="0" w:after="0" w:afterAutospacing="0"/>
        <w:ind w:firstLine="567"/>
        <w:jc w:val="both"/>
        <w:rPr>
          <w:sz w:val="28"/>
          <w:szCs w:val="28"/>
        </w:rPr>
      </w:pPr>
      <w:r w:rsidRPr="001B41DE">
        <w:rPr>
          <w:sz w:val="28"/>
          <w:szCs w:val="28"/>
        </w:rPr>
        <w:t>Рекомендуется использовать комментарии к Трудовому кодексу, актуальные публикации в юридических журналах, специальной научной литературе, классических монографических источниках, в том числе советского периода, для более глубокого усвоения основ трудового права как науки, развития навыков юридического мышления.</w:t>
      </w:r>
    </w:p>
    <w:p w:rsidR="006053E5" w:rsidRPr="001B41DE" w:rsidRDefault="006053E5" w:rsidP="006053E5">
      <w:pPr>
        <w:pStyle w:val="a3"/>
        <w:spacing w:before="0" w:beforeAutospacing="0" w:after="0" w:afterAutospacing="0"/>
        <w:ind w:firstLine="567"/>
        <w:jc w:val="both"/>
        <w:rPr>
          <w:sz w:val="28"/>
          <w:szCs w:val="28"/>
        </w:rPr>
      </w:pPr>
      <w:r w:rsidRPr="001B41DE">
        <w:rPr>
          <w:sz w:val="28"/>
          <w:szCs w:val="28"/>
        </w:rPr>
        <w:t>Практическое постижение дисциплины базируется на решении конкретных казусов, составлении правовой документации в сфере труда, овладении навыками работы с ней. В пособии содержатся ситуации и задания, которые необходимо решить к практическому занятию. При решении задач очень важно выяснить предмет трудового спора и определить круг вопросов, которые необходимо разрешить. Затем надлежит изучить соответствующие нормативные правовые акты и судебную практику, относящиеся к задаче (они, как правило, включены в список правовых источников к каждой теме), подобрать подходящие правовые нормы и дать их толкование применительно к данному казусу.</w:t>
      </w:r>
    </w:p>
    <w:p w:rsidR="006053E5" w:rsidRPr="001B41DE" w:rsidRDefault="006053E5" w:rsidP="006053E5">
      <w:pPr>
        <w:pStyle w:val="a3"/>
        <w:spacing w:before="0" w:beforeAutospacing="0" w:after="0" w:afterAutospacing="0"/>
        <w:ind w:firstLine="567"/>
        <w:jc w:val="both"/>
        <w:rPr>
          <w:sz w:val="28"/>
          <w:szCs w:val="28"/>
        </w:rPr>
      </w:pPr>
      <w:r w:rsidRPr="001B41DE">
        <w:rPr>
          <w:sz w:val="28"/>
          <w:szCs w:val="28"/>
        </w:rPr>
        <w:lastRenderedPageBreak/>
        <w:t>Отвечая на поставленные в задаче вопросы, следует дать точные ответы и конкретные ссылки на соответствующие нормативные правовые акты, назвав их статью, пункт. При этом нужно не только излагать содержание нормы, но и объяснить ее смысл, раскрыть ее регулирующее значение. Ответы должны быть полными, развернутыми, достаточно аргументированными. В заключении на основе теоретических положений и нормативного материала требуется сформулировать решение, сделать четкие выводы.</w:t>
      </w:r>
    </w:p>
    <w:p w:rsidR="006053E5" w:rsidRPr="001B41DE" w:rsidRDefault="006053E5" w:rsidP="006053E5">
      <w:pPr>
        <w:pStyle w:val="a3"/>
        <w:spacing w:before="0" w:beforeAutospacing="0" w:after="0" w:afterAutospacing="0"/>
        <w:ind w:firstLine="567"/>
        <w:jc w:val="both"/>
        <w:rPr>
          <w:sz w:val="28"/>
          <w:szCs w:val="28"/>
        </w:rPr>
      </w:pPr>
      <w:r w:rsidRPr="001B41DE">
        <w:rPr>
          <w:sz w:val="28"/>
          <w:szCs w:val="28"/>
        </w:rPr>
        <w:t>Условия отдельных задач рассчитаны на несколько вариантов решения, каждый из которых необходимо проанализировать. В ряде случаев возможно ввести дополнительные условия задачи, чтобы выявить, как будет трансформироваться ее решение в зависимости от конкретных обстоятельств дела.</w:t>
      </w:r>
    </w:p>
    <w:p w:rsidR="006053E5" w:rsidRPr="001B41DE" w:rsidRDefault="006053E5" w:rsidP="006053E5">
      <w:pPr>
        <w:pStyle w:val="a3"/>
        <w:spacing w:before="0" w:beforeAutospacing="0" w:after="0" w:afterAutospacing="0"/>
        <w:ind w:firstLine="567"/>
        <w:jc w:val="both"/>
        <w:rPr>
          <w:sz w:val="28"/>
          <w:szCs w:val="28"/>
        </w:rPr>
      </w:pPr>
      <w:r w:rsidRPr="001B41DE">
        <w:rPr>
          <w:sz w:val="28"/>
          <w:szCs w:val="28"/>
        </w:rPr>
        <w:t>Кроме задач (ситуаций) некоторые темы содержат и другие разноплановые творческие задания, например, проанализировать правовые нормы, сравнить комментарии разных авторов по одному и тому же спорному вопросу, составить таблицу, разработать проект локального нормативного правового акта, сформулировать приказы нанимателя и др. Студентам предоставляется возможность выбора и решение более творческих задач, в частности, подготовить эссе или реферат по спорному вопросу. Цель таких заданий – углубленное изучение нормативного материала и комментариев к нему, практическое применение полученных знаний.</w:t>
      </w:r>
    </w:p>
    <w:p w:rsidR="00F56C65" w:rsidRDefault="00F56C65" w:rsidP="00F56C65">
      <w:pPr>
        <w:ind w:firstLine="709"/>
        <w:jc w:val="both"/>
        <w:rPr>
          <w:sz w:val="28"/>
          <w:szCs w:val="28"/>
        </w:rPr>
      </w:pPr>
      <w:r w:rsidRPr="00CC68B9">
        <w:rPr>
          <w:sz w:val="28"/>
          <w:szCs w:val="28"/>
        </w:rPr>
        <w:t xml:space="preserve">Учебно-методический комплекс по дисциплине </w:t>
      </w:r>
      <w:r w:rsidRPr="00EE59CF">
        <w:rPr>
          <w:sz w:val="28"/>
          <w:szCs w:val="28"/>
        </w:rPr>
        <w:t>«</w:t>
      </w:r>
      <w:r>
        <w:rPr>
          <w:sz w:val="28"/>
          <w:szCs w:val="28"/>
        </w:rPr>
        <w:t>Трудовое п</w:t>
      </w:r>
      <w:r w:rsidRPr="00EE59CF">
        <w:rPr>
          <w:sz w:val="28"/>
          <w:szCs w:val="28"/>
        </w:rPr>
        <w:t>раво»</w:t>
      </w:r>
      <w:r w:rsidRPr="00CC68B9">
        <w:rPr>
          <w:sz w:val="28"/>
          <w:szCs w:val="28"/>
        </w:rPr>
        <w:t xml:space="preserve"> составлен в соответствии с основными направлениями государственной молодежной политики, отраженными в </w:t>
      </w:r>
      <w:r>
        <w:rPr>
          <w:sz w:val="28"/>
          <w:szCs w:val="28"/>
        </w:rPr>
        <w:t xml:space="preserve">Кодексе Республики Беларусь об образовании, </w:t>
      </w:r>
      <w:r w:rsidRPr="00CC68B9">
        <w:rPr>
          <w:sz w:val="28"/>
          <w:szCs w:val="28"/>
        </w:rPr>
        <w:t>Концепции непрерывного воспитания детей и учащейся</w:t>
      </w:r>
      <w:r>
        <w:rPr>
          <w:sz w:val="28"/>
          <w:szCs w:val="28"/>
        </w:rPr>
        <w:t xml:space="preserve"> молодежи в Республике Беларусь</w:t>
      </w:r>
      <w:r w:rsidRPr="00CC68B9">
        <w:rPr>
          <w:sz w:val="28"/>
          <w:szCs w:val="28"/>
        </w:rPr>
        <w:t xml:space="preserve"> и других государственных</w:t>
      </w:r>
      <w:r w:rsidRPr="00CC68B9">
        <w:t xml:space="preserve"> </w:t>
      </w:r>
      <w:r w:rsidRPr="00CC68B9">
        <w:rPr>
          <w:sz w:val="28"/>
          <w:szCs w:val="28"/>
        </w:rPr>
        <w:t xml:space="preserve">программах, нормативно-правовых и инструктивно-методических документах, определяющих приоритетные направления идеологии белорусского государства. </w:t>
      </w:r>
    </w:p>
    <w:p w:rsidR="00F56C65" w:rsidRDefault="00F56C65" w:rsidP="00F56C65">
      <w:pPr>
        <w:ind w:firstLine="709"/>
        <w:jc w:val="both"/>
        <w:rPr>
          <w:sz w:val="28"/>
          <w:szCs w:val="28"/>
        </w:rPr>
      </w:pPr>
      <w:r w:rsidRPr="00042583">
        <w:rPr>
          <w:sz w:val="28"/>
          <w:szCs w:val="28"/>
        </w:rPr>
        <w:t xml:space="preserve">Настоящий ЭУМК рассчитан для использования </w:t>
      </w:r>
      <w:r>
        <w:rPr>
          <w:sz w:val="28"/>
          <w:szCs w:val="28"/>
        </w:rPr>
        <w:t>студентами</w:t>
      </w:r>
      <w:r w:rsidRPr="00042583">
        <w:rPr>
          <w:sz w:val="28"/>
          <w:szCs w:val="28"/>
        </w:rPr>
        <w:t xml:space="preserve"> дневной и заочной форм</w:t>
      </w:r>
      <w:r>
        <w:rPr>
          <w:sz w:val="28"/>
          <w:szCs w:val="28"/>
        </w:rPr>
        <w:t xml:space="preserve"> получения образования</w:t>
      </w:r>
      <w:r w:rsidR="000E0735">
        <w:rPr>
          <w:sz w:val="28"/>
          <w:szCs w:val="28"/>
        </w:rPr>
        <w:t xml:space="preserve"> по специальности 1-24 01 02 «Правоведение»</w:t>
      </w:r>
      <w:r>
        <w:rPr>
          <w:sz w:val="28"/>
          <w:szCs w:val="28"/>
        </w:rPr>
        <w:t>:</w:t>
      </w:r>
      <w:r w:rsidRPr="00042583">
        <w:rPr>
          <w:sz w:val="28"/>
          <w:szCs w:val="28"/>
        </w:rPr>
        <w:t xml:space="preserve"> </w:t>
      </w:r>
    </w:p>
    <w:p w:rsidR="00F56C65" w:rsidRPr="000E0735" w:rsidRDefault="00F56C65" w:rsidP="000E0735">
      <w:pPr>
        <w:ind w:firstLine="709"/>
        <w:jc w:val="both"/>
        <w:rPr>
          <w:rFonts w:eastAsiaTheme="minorHAnsi"/>
          <w:color w:val="000000"/>
          <w:sz w:val="28"/>
          <w:szCs w:val="28"/>
          <w:lang w:eastAsia="en-US"/>
        </w:rPr>
      </w:pPr>
      <w:proofErr w:type="gramStart"/>
      <w:r w:rsidRPr="00042583">
        <w:rPr>
          <w:sz w:val="28"/>
          <w:szCs w:val="28"/>
        </w:rPr>
        <w:t>дневная</w:t>
      </w:r>
      <w:proofErr w:type="gramEnd"/>
      <w:r w:rsidRPr="00042583">
        <w:rPr>
          <w:sz w:val="28"/>
          <w:szCs w:val="28"/>
        </w:rPr>
        <w:t xml:space="preserve"> форма</w:t>
      </w:r>
      <w:r w:rsidR="00A776D8">
        <w:rPr>
          <w:sz w:val="28"/>
          <w:szCs w:val="28"/>
        </w:rPr>
        <w:t xml:space="preserve"> получения образования</w:t>
      </w:r>
      <w:r w:rsidRPr="00042583">
        <w:rPr>
          <w:sz w:val="28"/>
          <w:szCs w:val="28"/>
        </w:rPr>
        <w:t xml:space="preserve"> </w:t>
      </w:r>
      <w:r>
        <w:rPr>
          <w:sz w:val="28"/>
          <w:szCs w:val="28"/>
        </w:rPr>
        <w:t>–</w:t>
      </w:r>
      <w:r w:rsidRPr="00042583">
        <w:rPr>
          <w:sz w:val="28"/>
          <w:szCs w:val="28"/>
        </w:rPr>
        <w:t xml:space="preserve"> 2 курс, 3 </w:t>
      </w:r>
      <w:r w:rsidR="000E0735">
        <w:rPr>
          <w:sz w:val="28"/>
          <w:szCs w:val="28"/>
        </w:rPr>
        <w:t xml:space="preserve">и 4 </w:t>
      </w:r>
      <w:r w:rsidRPr="00042583">
        <w:rPr>
          <w:sz w:val="28"/>
          <w:szCs w:val="28"/>
        </w:rPr>
        <w:t>семестр</w:t>
      </w:r>
      <w:r w:rsidR="000E0735">
        <w:rPr>
          <w:sz w:val="28"/>
          <w:szCs w:val="28"/>
        </w:rPr>
        <w:t>ы</w:t>
      </w:r>
      <w:r w:rsidRPr="00042583">
        <w:rPr>
          <w:sz w:val="28"/>
          <w:szCs w:val="28"/>
        </w:rPr>
        <w:t>: общее количество часов –</w:t>
      </w:r>
      <w:r w:rsidR="000E0735">
        <w:rPr>
          <w:sz w:val="28"/>
          <w:szCs w:val="28"/>
        </w:rPr>
        <w:t xml:space="preserve"> 216</w:t>
      </w:r>
      <w:r w:rsidR="00693557">
        <w:rPr>
          <w:sz w:val="28"/>
          <w:szCs w:val="28"/>
        </w:rPr>
        <w:t xml:space="preserve"> </w:t>
      </w:r>
      <w:r w:rsidR="00693557" w:rsidRPr="00693557">
        <w:rPr>
          <w:rStyle w:val="FontStyle43"/>
          <w:sz w:val="28"/>
          <w:szCs w:val="28"/>
        </w:rPr>
        <w:t xml:space="preserve">(6 </w:t>
      </w:r>
      <w:proofErr w:type="spellStart"/>
      <w:r w:rsidR="00693557" w:rsidRPr="00693557">
        <w:rPr>
          <w:rStyle w:val="FontStyle43"/>
          <w:sz w:val="28"/>
          <w:szCs w:val="28"/>
        </w:rPr>
        <w:t>з.е</w:t>
      </w:r>
      <w:proofErr w:type="spellEnd"/>
      <w:r w:rsidR="00693557" w:rsidRPr="00693557">
        <w:rPr>
          <w:rStyle w:val="FontStyle43"/>
          <w:sz w:val="28"/>
          <w:szCs w:val="28"/>
        </w:rPr>
        <w:t>.)</w:t>
      </w:r>
      <w:r w:rsidR="000E0735" w:rsidRPr="000E0735">
        <w:rPr>
          <w:rFonts w:eastAsiaTheme="minorHAnsi"/>
          <w:color w:val="000000"/>
          <w:sz w:val="28"/>
          <w:szCs w:val="28"/>
          <w:lang w:eastAsia="en-US"/>
        </w:rPr>
        <w:t>, в том числе 110 аудиторных часов и 106 часов самостоятельной работы студентов</w:t>
      </w:r>
      <w:r w:rsidR="000E0735">
        <w:rPr>
          <w:rFonts w:eastAsiaTheme="minorHAnsi"/>
          <w:color w:val="000000"/>
          <w:sz w:val="28"/>
          <w:szCs w:val="28"/>
          <w:lang w:eastAsia="en-US"/>
        </w:rPr>
        <w:t>;</w:t>
      </w:r>
      <w:r w:rsidR="000E0735" w:rsidRPr="000E0735">
        <w:rPr>
          <w:rFonts w:eastAsiaTheme="minorHAnsi"/>
          <w:color w:val="000000"/>
          <w:sz w:val="28"/>
          <w:szCs w:val="28"/>
          <w:lang w:eastAsia="en-US"/>
        </w:rPr>
        <w:t xml:space="preserve"> лекции – 58 часов</w:t>
      </w:r>
      <w:r w:rsidR="00693557">
        <w:rPr>
          <w:rFonts w:eastAsiaTheme="minorHAnsi"/>
          <w:color w:val="000000"/>
          <w:sz w:val="28"/>
          <w:szCs w:val="28"/>
          <w:lang w:eastAsia="en-US"/>
        </w:rPr>
        <w:t xml:space="preserve"> </w:t>
      </w:r>
      <w:r w:rsidR="00693557" w:rsidRPr="00693557">
        <w:rPr>
          <w:sz w:val="28"/>
          <w:szCs w:val="28"/>
        </w:rPr>
        <w:t>(в том числе УСР – 18)</w:t>
      </w:r>
      <w:r w:rsidR="000E0735" w:rsidRPr="000E0735">
        <w:rPr>
          <w:rFonts w:eastAsiaTheme="minorHAnsi"/>
          <w:color w:val="000000"/>
          <w:sz w:val="28"/>
          <w:szCs w:val="28"/>
          <w:lang w:eastAsia="en-US"/>
        </w:rPr>
        <w:t>, семинарские занятия – 52 часа</w:t>
      </w:r>
      <w:r w:rsidRPr="00042583">
        <w:rPr>
          <w:sz w:val="28"/>
          <w:szCs w:val="28"/>
        </w:rPr>
        <w:t xml:space="preserve">, форма отчётности – </w:t>
      </w:r>
      <w:r w:rsidR="000E0735" w:rsidRPr="001B41DE">
        <w:rPr>
          <w:sz w:val="28"/>
          <w:szCs w:val="28"/>
        </w:rPr>
        <w:t>зачет</w:t>
      </w:r>
      <w:r w:rsidR="00693557">
        <w:rPr>
          <w:sz w:val="28"/>
          <w:szCs w:val="28"/>
        </w:rPr>
        <w:t xml:space="preserve"> </w:t>
      </w:r>
      <w:r w:rsidR="00693557" w:rsidRPr="00693557">
        <w:rPr>
          <w:sz w:val="28"/>
          <w:szCs w:val="28"/>
        </w:rPr>
        <w:t>(3 семестр)</w:t>
      </w:r>
      <w:r w:rsidR="000E0735" w:rsidRPr="001B41DE">
        <w:rPr>
          <w:sz w:val="28"/>
          <w:szCs w:val="28"/>
        </w:rPr>
        <w:t xml:space="preserve">, </w:t>
      </w:r>
      <w:r w:rsidR="00693557" w:rsidRPr="00693557">
        <w:rPr>
          <w:sz w:val="28"/>
          <w:szCs w:val="28"/>
        </w:rPr>
        <w:t>экзамен (4</w:t>
      </w:r>
      <w:r w:rsidR="00693557">
        <w:rPr>
          <w:sz w:val="28"/>
          <w:szCs w:val="28"/>
        </w:rPr>
        <w:t xml:space="preserve"> семестр)</w:t>
      </w:r>
      <w:r w:rsidRPr="00042583">
        <w:rPr>
          <w:sz w:val="28"/>
          <w:szCs w:val="28"/>
        </w:rPr>
        <w:t xml:space="preserve">; </w:t>
      </w:r>
    </w:p>
    <w:p w:rsidR="00F56C65" w:rsidRPr="00693557" w:rsidRDefault="00F56C65" w:rsidP="000E0735">
      <w:pPr>
        <w:ind w:firstLine="709"/>
        <w:jc w:val="both"/>
        <w:rPr>
          <w:sz w:val="28"/>
          <w:szCs w:val="28"/>
        </w:rPr>
      </w:pPr>
      <w:proofErr w:type="gramStart"/>
      <w:r w:rsidRPr="00693557">
        <w:rPr>
          <w:sz w:val="28"/>
          <w:szCs w:val="28"/>
        </w:rPr>
        <w:t>заочная</w:t>
      </w:r>
      <w:proofErr w:type="gramEnd"/>
      <w:r w:rsidRPr="00693557">
        <w:rPr>
          <w:sz w:val="28"/>
          <w:szCs w:val="28"/>
        </w:rPr>
        <w:t xml:space="preserve"> форма </w:t>
      </w:r>
      <w:r w:rsidR="00693557">
        <w:rPr>
          <w:sz w:val="28"/>
          <w:szCs w:val="28"/>
        </w:rPr>
        <w:t xml:space="preserve">получения образования </w:t>
      </w:r>
      <w:r w:rsidRPr="00693557">
        <w:rPr>
          <w:sz w:val="28"/>
          <w:szCs w:val="28"/>
        </w:rPr>
        <w:t xml:space="preserve">– 2 курс, </w:t>
      </w:r>
      <w:r w:rsidR="000E0735" w:rsidRPr="00693557">
        <w:rPr>
          <w:sz w:val="28"/>
          <w:szCs w:val="28"/>
        </w:rPr>
        <w:t xml:space="preserve">3 и </w:t>
      </w:r>
      <w:r w:rsidRPr="00693557">
        <w:rPr>
          <w:sz w:val="28"/>
          <w:szCs w:val="28"/>
        </w:rPr>
        <w:t>4 семестр</w:t>
      </w:r>
      <w:r w:rsidR="000E0735" w:rsidRPr="00693557">
        <w:rPr>
          <w:sz w:val="28"/>
          <w:szCs w:val="28"/>
        </w:rPr>
        <w:t>ы</w:t>
      </w:r>
      <w:r w:rsidRPr="00693557">
        <w:rPr>
          <w:sz w:val="28"/>
          <w:szCs w:val="28"/>
        </w:rPr>
        <w:t xml:space="preserve">: общее количество часов – </w:t>
      </w:r>
      <w:r w:rsidR="000E0735" w:rsidRPr="00693557">
        <w:rPr>
          <w:sz w:val="28"/>
          <w:szCs w:val="28"/>
        </w:rPr>
        <w:t>216</w:t>
      </w:r>
      <w:r w:rsidR="00693557">
        <w:rPr>
          <w:sz w:val="28"/>
          <w:szCs w:val="28"/>
        </w:rPr>
        <w:t xml:space="preserve"> </w:t>
      </w:r>
      <w:r w:rsidR="00693557" w:rsidRPr="00693557">
        <w:rPr>
          <w:sz w:val="28"/>
          <w:szCs w:val="28"/>
        </w:rPr>
        <w:t xml:space="preserve">(6 </w:t>
      </w:r>
      <w:proofErr w:type="spellStart"/>
      <w:r w:rsidR="00693557" w:rsidRPr="00693557">
        <w:rPr>
          <w:sz w:val="28"/>
          <w:szCs w:val="28"/>
        </w:rPr>
        <w:t>з.е</w:t>
      </w:r>
      <w:proofErr w:type="spellEnd"/>
      <w:r w:rsidR="00693557" w:rsidRPr="00693557">
        <w:rPr>
          <w:sz w:val="28"/>
          <w:szCs w:val="28"/>
        </w:rPr>
        <w:t>.)</w:t>
      </w:r>
      <w:r w:rsidRPr="00693557">
        <w:rPr>
          <w:sz w:val="28"/>
          <w:szCs w:val="28"/>
        </w:rPr>
        <w:t>; аудиторное количество часов — 2</w:t>
      </w:r>
      <w:r w:rsidR="00693557">
        <w:rPr>
          <w:sz w:val="28"/>
          <w:szCs w:val="28"/>
        </w:rPr>
        <w:t>8</w:t>
      </w:r>
      <w:r w:rsidRPr="00693557">
        <w:rPr>
          <w:sz w:val="28"/>
          <w:szCs w:val="28"/>
        </w:rPr>
        <w:t xml:space="preserve">, самостоятельная работа – 136; лекции - </w:t>
      </w:r>
      <w:r w:rsidR="00693557">
        <w:rPr>
          <w:sz w:val="28"/>
          <w:szCs w:val="28"/>
        </w:rPr>
        <w:t>20</w:t>
      </w:r>
      <w:r w:rsidRPr="00693557">
        <w:rPr>
          <w:sz w:val="28"/>
          <w:szCs w:val="28"/>
        </w:rPr>
        <w:t xml:space="preserve">, практические – </w:t>
      </w:r>
      <w:r w:rsidR="00693557">
        <w:rPr>
          <w:sz w:val="28"/>
          <w:szCs w:val="28"/>
        </w:rPr>
        <w:t>8</w:t>
      </w:r>
      <w:r w:rsidRPr="00693557">
        <w:rPr>
          <w:sz w:val="28"/>
          <w:szCs w:val="28"/>
        </w:rPr>
        <w:t xml:space="preserve">; форма отчётности – </w:t>
      </w:r>
      <w:r w:rsidR="00693557" w:rsidRPr="001B41DE">
        <w:rPr>
          <w:sz w:val="28"/>
          <w:szCs w:val="28"/>
        </w:rPr>
        <w:t>зачет</w:t>
      </w:r>
      <w:r w:rsidR="00693557">
        <w:rPr>
          <w:sz w:val="28"/>
          <w:szCs w:val="28"/>
        </w:rPr>
        <w:t xml:space="preserve"> </w:t>
      </w:r>
      <w:r w:rsidR="00693557" w:rsidRPr="00693557">
        <w:rPr>
          <w:sz w:val="28"/>
          <w:szCs w:val="28"/>
        </w:rPr>
        <w:t>(3 семестр)</w:t>
      </w:r>
      <w:r w:rsidR="00693557" w:rsidRPr="001B41DE">
        <w:rPr>
          <w:sz w:val="28"/>
          <w:szCs w:val="28"/>
        </w:rPr>
        <w:t xml:space="preserve">, </w:t>
      </w:r>
      <w:r w:rsidR="00693557" w:rsidRPr="00693557">
        <w:rPr>
          <w:sz w:val="28"/>
          <w:szCs w:val="28"/>
        </w:rPr>
        <w:t>экзамен (4</w:t>
      </w:r>
      <w:r w:rsidR="00693557">
        <w:rPr>
          <w:sz w:val="28"/>
          <w:szCs w:val="28"/>
        </w:rPr>
        <w:t xml:space="preserve"> семестр);</w:t>
      </w:r>
    </w:p>
    <w:p w:rsidR="00693557" w:rsidRPr="00693557" w:rsidRDefault="00B25163" w:rsidP="00693557">
      <w:pPr>
        <w:ind w:firstLine="709"/>
        <w:jc w:val="both"/>
        <w:rPr>
          <w:sz w:val="28"/>
          <w:szCs w:val="28"/>
        </w:rPr>
      </w:pPr>
      <w:proofErr w:type="gramStart"/>
      <w:r w:rsidRPr="00693557">
        <w:rPr>
          <w:sz w:val="28"/>
          <w:szCs w:val="28"/>
        </w:rPr>
        <w:t>заочная</w:t>
      </w:r>
      <w:proofErr w:type="gramEnd"/>
      <w:r w:rsidRPr="00693557">
        <w:rPr>
          <w:sz w:val="28"/>
          <w:szCs w:val="28"/>
        </w:rPr>
        <w:t xml:space="preserve"> форма </w:t>
      </w:r>
      <w:r w:rsidR="00693557" w:rsidRPr="00693557">
        <w:rPr>
          <w:sz w:val="28"/>
          <w:szCs w:val="28"/>
        </w:rPr>
        <w:t xml:space="preserve">получения образования </w:t>
      </w:r>
      <w:r w:rsidRPr="00693557">
        <w:rPr>
          <w:sz w:val="28"/>
          <w:szCs w:val="28"/>
        </w:rPr>
        <w:t>на основе среднего специального образования – 2 курс, 3 и 4 семестры: общее количество часов – 216</w:t>
      </w:r>
      <w:r w:rsidR="00693557">
        <w:rPr>
          <w:sz w:val="28"/>
          <w:szCs w:val="28"/>
        </w:rPr>
        <w:t xml:space="preserve"> </w:t>
      </w:r>
      <w:r w:rsidR="00693557" w:rsidRPr="00693557">
        <w:rPr>
          <w:sz w:val="28"/>
          <w:szCs w:val="28"/>
        </w:rPr>
        <w:t xml:space="preserve">(6 </w:t>
      </w:r>
      <w:proofErr w:type="spellStart"/>
      <w:r w:rsidR="00693557" w:rsidRPr="00693557">
        <w:rPr>
          <w:sz w:val="28"/>
          <w:szCs w:val="28"/>
        </w:rPr>
        <w:t>з.е</w:t>
      </w:r>
      <w:proofErr w:type="spellEnd"/>
      <w:r w:rsidR="00693557" w:rsidRPr="00693557">
        <w:rPr>
          <w:sz w:val="28"/>
          <w:szCs w:val="28"/>
        </w:rPr>
        <w:t>.)</w:t>
      </w:r>
      <w:r w:rsidRPr="00693557">
        <w:rPr>
          <w:sz w:val="28"/>
          <w:szCs w:val="28"/>
        </w:rPr>
        <w:t>; аудиторное количество часов — 1</w:t>
      </w:r>
      <w:r w:rsidR="00693557">
        <w:rPr>
          <w:sz w:val="28"/>
          <w:szCs w:val="28"/>
        </w:rPr>
        <w:t>8</w:t>
      </w:r>
      <w:r w:rsidRPr="00693557">
        <w:rPr>
          <w:sz w:val="28"/>
          <w:szCs w:val="28"/>
        </w:rPr>
        <w:t xml:space="preserve">, самостоятельная работа – 136; лекции - </w:t>
      </w:r>
      <w:r w:rsidR="00693557">
        <w:rPr>
          <w:sz w:val="28"/>
          <w:szCs w:val="28"/>
        </w:rPr>
        <w:lastRenderedPageBreak/>
        <w:t>1</w:t>
      </w:r>
      <w:r w:rsidRPr="00693557">
        <w:rPr>
          <w:sz w:val="28"/>
          <w:szCs w:val="28"/>
        </w:rPr>
        <w:t xml:space="preserve">6, практические </w:t>
      </w:r>
      <w:r w:rsidR="00693557" w:rsidRPr="00693557">
        <w:rPr>
          <w:sz w:val="28"/>
          <w:szCs w:val="28"/>
        </w:rPr>
        <w:t xml:space="preserve">занятия </w:t>
      </w:r>
      <w:r w:rsidRPr="00693557">
        <w:rPr>
          <w:sz w:val="28"/>
          <w:szCs w:val="28"/>
        </w:rPr>
        <w:t xml:space="preserve">– </w:t>
      </w:r>
      <w:r w:rsidR="00693557">
        <w:rPr>
          <w:sz w:val="28"/>
          <w:szCs w:val="28"/>
        </w:rPr>
        <w:t>2</w:t>
      </w:r>
      <w:r w:rsidRPr="00693557">
        <w:rPr>
          <w:sz w:val="28"/>
          <w:szCs w:val="28"/>
        </w:rPr>
        <w:t xml:space="preserve">; </w:t>
      </w:r>
      <w:r w:rsidR="00693557" w:rsidRPr="00693557">
        <w:rPr>
          <w:sz w:val="28"/>
          <w:szCs w:val="28"/>
        </w:rPr>
        <w:t>форма отчётности – зачет (3 семестр); экзамен (4 семестр).</w:t>
      </w:r>
    </w:p>
    <w:p w:rsidR="00CA7BBD" w:rsidRDefault="00CA7BBD" w:rsidP="00CA7BBD">
      <w:pPr>
        <w:ind w:firstLine="709"/>
        <w:jc w:val="both"/>
        <w:rPr>
          <w:sz w:val="28"/>
          <w:szCs w:val="28"/>
        </w:rPr>
      </w:pPr>
      <w:r w:rsidRPr="00042583">
        <w:rPr>
          <w:sz w:val="28"/>
          <w:szCs w:val="28"/>
        </w:rPr>
        <w:t xml:space="preserve">Настоящий ЭУМК рассчитан для использования </w:t>
      </w:r>
      <w:r>
        <w:rPr>
          <w:sz w:val="28"/>
          <w:szCs w:val="28"/>
        </w:rPr>
        <w:t>студентами</w:t>
      </w:r>
      <w:r w:rsidRPr="00042583">
        <w:rPr>
          <w:sz w:val="28"/>
          <w:szCs w:val="28"/>
        </w:rPr>
        <w:t xml:space="preserve"> дневной и заочной форм</w:t>
      </w:r>
      <w:r>
        <w:rPr>
          <w:sz w:val="28"/>
          <w:szCs w:val="28"/>
        </w:rPr>
        <w:t xml:space="preserve"> получения образования по специальности </w:t>
      </w:r>
      <w:r w:rsidRPr="000E0735">
        <w:rPr>
          <w:rFonts w:eastAsiaTheme="minorHAnsi"/>
          <w:color w:val="000000"/>
          <w:sz w:val="28"/>
          <w:szCs w:val="28"/>
          <w:lang w:eastAsia="en-US"/>
        </w:rPr>
        <w:t>1-24 01 03 «Экономическое право»</w:t>
      </w:r>
      <w:r>
        <w:rPr>
          <w:sz w:val="28"/>
          <w:szCs w:val="28"/>
        </w:rPr>
        <w:t>:</w:t>
      </w:r>
      <w:r w:rsidRPr="00042583">
        <w:rPr>
          <w:sz w:val="28"/>
          <w:szCs w:val="28"/>
        </w:rPr>
        <w:t xml:space="preserve"> </w:t>
      </w:r>
    </w:p>
    <w:p w:rsidR="00F56C65" w:rsidRDefault="00CA7BBD" w:rsidP="000E0735">
      <w:pPr>
        <w:pStyle w:val="1"/>
        <w:widowControl/>
        <w:ind w:left="0" w:firstLine="567"/>
        <w:jc w:val="both"/>
        <w:rPr>
          <w:sz w:val="28"/>
          <w:szCs w:val="28"/>
        </w:rPr>
      </w:pPr>
      <w:proofErr w:type="gramStart"/>
      <w:r>
        <w:rPr>
          <w:rFonts w:eastAsiaTheme="minorHAnsi"/>
          <w:snapToGrid/>
          <w:color w:val="000000"/>
          <w:sz w:val="28"/>
          <w:szCs w:val="28"/>
          <w:lang w:eastAsia="en-US"/>
        </w:rPr>
        <w:t>дневная</w:t>
      </w:r>
      <w:proofErr w:type="gramEnd"/>
      <w:r>
        <w:rPr>
          <w:rFonts w:eastAsiaTheme="minorHAnsi"/>
          <w:snapToGrid/>
          <w:color w:val="000000"/>
          <w:sz w:val="28"/>
          <w:szCs w:val="28"/>
          <w:lang w:eastAsia="en-US"/>
        </w:rPr>
        <w:t xml:space="preserve"> форма </w:t>
      </w:r>
      <w:r w:rsidR="000E0735" w:rsidRPr="000E0735">
        <w:rPr>
          <w:rFonts w:eastAsiaTheme="minorHAnsi"/>
          <w:snapToGrid/>
          <w:color w:val="000000"/>
          <w:sz w:val="28"/>
          <w:szCs w:val="28"/>
          <w:lang w:eastAsia="en-US"/>
        </w:rPr>
        <w:t xml:space="preserve">– </w:t>
      </w:r>
      <w:r w:rsidR="00A776D8">
        <w:rPr>
          <w:rFonts w:eastAsiaTheme="minorHAnsi"/>
          <w:snapToGrid/>
          <w:color w:val="000000"/>
          <w:sz w:val="28"/>
          <w:szCs w:val="28"/>
          <w:lang w:eastAsia="en-US"/>
        </w:rPr>
        <w:t xml:space="preserve">2 курс, 3 семестр: общее количество часов – </w:t>
      </w:r>
      <w:r w:rsidR="000E0735" w:rsidRPr="000E0735">
        <w:rPr>
          <w:rFonts w:eastAsiaTheme="minorHAnsi"/>
          <w:snapToGrid/>
          <w:color w:val="000000"/>
          <w:sz w:val="28"/>
          <w:szCs w:val="28"/>
          <w:lang w:eastAsia="en-US"/>
        </w:rPr>
        <w:t xml:space="preserve">198 </w:t>
      </w:r>
      <w:r w:rsidR="00A776D8" w:rsidRPr="00693557">
        <w:rPr>
          <w:sz w:val="28"/>
          <w:szCs w:val="28"/>
        </w:rPr>
        <w:t xml:space="preserve">(6 </w:t>
      </w:r>
      <w:proofErr w:type="spellStart"/>
      <w:r w:rsidR="00A776D8" w:rsidRPr="00693557">
        <w:rPr>
          <w:sz w:val="28"/>
          <w:szCs w:val="28"/>
        </w:rPr>
        <w:t>з.е</w:t>
      </w:r>
      <w:proofErr w:type="spellEnd"/>
      <w:r w:rsidR="00A776D8" w:rsidRPr="00693557">
        <w:rPr>
          <w:sz w:val="28"/>
          <w:szCs w:val="28"/>
        </w:rPr>
        <w:t>.)</w:t>
      </w:r>
      <w:r w:rsidR="000E0735" w:rsidRPr="000E0735">
        <w:rPr>
          <w:rFonts w:eastAsiaTheme="minorHAnsi"/>
          <w:snapToGrid/>
          <w:color w:val="000000"/>
          <w:sz w:val="28"/>
          <w:szCs w:val="28"/>
          <w:lang w:eastAsia="en-US"/>
        </w:rPr>
        <w:t>, в том числе 94 аудиторных часов и 104 часа самостоятельной работы студентов. Примерное распределение по видам занятий: лекции – 50 часа, семинарские занятия – 44 часа</w:t>
      </w:r>
      <w:r>
        <w:rPr>
          <w:rFonts w:eastAsiaTheme="minorHAnsi"/>
          <w:snapToGrid/>
          <w:color w:val="000000"/>
          <w:sz w:val="28"/>
          <w:szCs w:val="28"/>
          <w:lang w:eastAsia="en-US"/>
        </w:rPr>
        <w:t xml:space="preserve">, </w:t>
      </w:r>
      <w:r w:rsidRPr="00042583">
        <w:rPr>
          <w:sz w:val="28"/>
          <w:szCs w:val="28"/>
        </w:rPr>
        <w:t>форма отчётности –экзамен;</w:t>
      </w:r>
    </w:p>
    <w:p w:rsidR="00A776D8" w:rsidRDefault="00A776D8" w:rsidP="00A776D8">
      <w:pPr>
        <w:shd w:val="clear" w:color="auto" w:fill="FFFFFF"/>
        <w:ind w:firstLine="709"/>
        <w:jc w:val="both"/>
        <w:rPr>
          <w:sz w:val="28"/>
          <w:szCs w:val="28"/>
        </w:rPr>
      </w:pPr>
      <w:proofErr w:type="gramStart"/>
      <w:r w:rsidRPr="0006320B">
        <w:rPr>
          <w:sz w:val="28"/>
          <w:szCs w:val="28"/>
        </w:rPr>
        <w:t>заочн</w:t>
      </w:r>
      <w:r>
        <w:rPr>
          <w:sz w:val="28"/>
          <w:szCs w:val="28"/>
        </w:rPr>
        <w:t>ая</w:t>
      </w:r>
      <w:proofErr w:type="gramEnd"/>
      <w:r w:rsidRPr="0006320B">
        <w:rPr>
          <w:sz w:val="28"/>
          <w:szCs w:val="28"/>
        </w:rPr>
        <w:t xml:space="preserve"> форм</w:t>
      </w:r>
      <w:r>
        <w:rPr>
          <w:sz w:val="28"/>
          <w:szCs w:val="28"/>
        </w:rPr>
        <w:t>а</w:t>
      </w:r>
      <w:r w:rsidRPr="0006320B">
        <w:rPr>
          <w:sz w:val="28"/>
          <w:szCs w:val="28"/>
        </w:rPr>
        <w:t xml:space="preserve"> получения образования полный срок составляет 198 часов</w:t>
      </w:r>
      <w:r>
        <w:rPr>
          <w:sz w:val="28"/>
          <w:szCs w:val="28"/>
        </w:rPr>
        <w:t xml:space="preserve"> </w:t>
      </w:r>
      <w:r w:rsidRPr="00693557">
        <w:rPr>
          <w:sz w:val="28"/>
          <w:szCs w:val="28"/>
        </w:rPr>
        <w:t xml:space="preserve">(6 </w:t>
      </w:r>
      <w:proofErr w:type="spellStart"/>
      <w:r w:rsidRPr="00693557">
        <w:rPr>
          <w:sz w:val="28"/>
          <w:szCs w:val="28"/>
        </w:rPr>
        <w:t>з.е</w:t>
      </w:r>
      <w:proofErr w:type="spellEnd"/>
      <w:r w:rsidRPr="00693557">
        <w:rPr>
          <w:sz w:val="28"/>
          <w:szCs w:val="28"/>
        </w:rPr>
        <w:t>.)</w:t>
      </w:r>
      <w:r w:rsidRPr="0006320B">
        <w:rPr>
          <w:sz w:val="28"/>
          <w:szCs w:val="28"/>
        </w:rPr>
        <w:t xml:space="preserve">, в том числе </w:t>
      </w:r>
      <w:r w:rsidRPr="0006320B">
        <w:rPr>
          <w:spacing w:val="-2"/>
          <w:sz w:val="28"/>
          <w:szCs w:val="28"/>
        </w:rPr>
        <w:t>24 аудиторных часов, включая</w:t>
      </w:r>
      <w:r w:rsidRPr="0006320B">
        <w:rPr>
          <w:sz w:val="28"/>
          <w:szCs w:val="28"/>
        </w:rPr>
        <w:t>: лекции - 12 часов, семинары - 12 часов. Дисциплина изучается в 6 семестре, ф</w:t>
      </w:r>
      <w:r>
        <w:rPr>
          <w:sz w:val="28"/>
          <w:szCs w:val="28"/>
        </w:rPr>
        <w:t xml:space="preserve">орма контроля знаний – экзамен; </w:t>
      </w:r>
    </w:p>
    <w:p w:rsidR="00A776D8" w:rsidRDefault="00A776D8" w:rsidP="00A776D8">
      <w:pPr>
        <w:shd w:val="clear" w:color="auto" w:fill="FFFFFF"/>
        <w:ind w:firstLine="709"/>
        <w:jc w:val="both"/>
        <w:rPr>
          <w:spacing w:val="-8"/>
          <w:sz w:val="28"/>
          <w:szCs w:val="28"/>
        </w:rPr>
      </w:pPr>
      <w:proofErr w:type="gramStart"/>
      <w:r w:rsidRPr="0006320B">
        <w:rPr>
          <w:sz w:val="28"/>
          <w:szCs w:val="28"/>
        </w:rPr>
        <w:t>заочн</w:t>
      </w:r>
      <w:r>
        <w:rPr>
          <w:sz w:val="28"/>
          <w:szCs w:val="28"/>
        </w:rPr>
        <w:t>ая</w:t>
      </w:r>
      <w:proofErr w:type="gramEnd"/>
      <w:r w:rsidRPr="0006320B">
        <w:rPr>
          <w:sz w:val="28"/>
          <w:szCs w:val="28"/>
        </w:rPr>
        <w:t xml:space="preserve"> форм</w:t>
      </w:r>
      <w:r>
        <w:rPr>
          <w:sz w:val="28"/>
          <w:szCs w:val="28"/>
        </w:rPr>
        <w:t>а</w:t>
      </w:r>
      <w:r w:rsidRPr="0006320B">
        <w:rPr>
          <w:sz w:val="28"/>
          <w:szCs w:val="28"/>
        </w:rPr>
        <w:t xml:space="preserve"> получения образования сокращенный срок составляет 198 часов</w:t>
      </w:r>
      <w:r>
        <w:rPr>
          <w:sz w:val="28"/>
          <w:szCs w:val="28"/>
        </w:rPr>
        <w:t xml:space="preserve"> </w:t>
      </w:r>
      <w:r w:rsidRPr="00693557">
        <w:rPr>
          <w:sz w:val="28"/>
          <w:szCs w:val="28"/>
        </w:rPr>
        <w:t xml:space="preserve">(6 </w:t>
      </w:r>
      <w:proofErr w:type="spellStart"/>
      <w:r w:rsidRPr="00693557">
        <w:rPr>
          <w:sz w:val="28"/>
          <w:szCs w:val="28"/>
        </w:rPr>
        <w:t>з.е</w:t>
      </w:r>
      <w:proofErr w:type="spellEnd"/>
      <w:r w:rsidRPr="00693557">
        <w:rPr>
          <w:sz w:val="28"/>
          <w:szCs w:val="28"/>
        </w:rPr>
        <w:t>.)</w:t>
      </w:r>
      <w:r w:rsidRPr="0006320B">
        <w:rPr>
          <w:sz w:val="28"/>
          <w:szCs w:val="28"/>
        </w:rPr>
        <w:t xml:space="preserve">, в том числе </w:t>
      </w:r>
      <w:r w:rsidRPr="0006320B">
        <w:rPr>
          <w:spacing w:val="-2"/>
          <w:sz w:val="28"/>
          <w:szCs w:val="28"/>
        </w:rPr>
        <w:t>12 аудиторных часов, включая</w:t>
      </w:r>
      <w:r w:rsidRPr="0006320B">
        <w:rPr>
          <w:sz w:val="28"/>
          <w:szCs w:val="28"/>
        </w:rPr>
        <w:t xml:space="preserve">: лекции - 6 часов, семинары - 6 часов. Дисциплина изучается в 3 семестре, форма контроля знаний – экзамен. </w:t>
      </w:r>
    </w:p>
    <w:p w:rsidR="0096156E" w:rsidRPr="0096156E" w:rsidRDefault="0096156E" w:rsidP="0096156E">
      <w:pPr>
        <w:autoSpaceDE w:val="0"/>
        <w:autoSpaceDN w:val="0"/>
        <w:adjustRightInd w:val="0"/>
        <w:rPr>
          <w:rFonts w:eastAsiaTheme="minorHAnsi"/>
          <w:color w:val="000000"/>
          <w:sz w:val="24"/>
          <w:szCs w:val="24"/>
          <w:lang w:eastAsia="en-US"/>
        </w:rPr>
      </w:pPr>
    </w:p>
    <w:sectPr w:rsidR="0096156E" w:rsidRPr="009615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8407EF"/>
    <w:multiLevelType w:val="hybridMultilevel"/>
    <w:tmpl w:val="FC5AD6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3E5"/>
    <w:rsid w:val="000E0735"/>
    <w:rsid w:val="00131358"/>
    <w:rsid w:val="001D05EA"/>
    <w:rsid w:val="0021002D"/>
    <w:rsid w:val="002929DC"/>
    <w:rsid w:val="002E079E"/>
    <w:rsid w:val="002F18C6"/>
    <w:rsid w:val="00354CC8"/>
    <w:rsid w:val="003605BD"/>
    <w:rsid w:val="004D2F43"/>
    <w:rsid w:val="006053E5"/>
    <w:rsid w:val="006403AE"/>
    <w:rsid w:val="00693557"/>
    <w:rsid w:val="00752FA4"/>
    <w:rsid w:val="007953C9"/>
    <w:rsid w:val="0083485D"/>
    <w:rsid w:val="008470B4"/>
    <w:rsid w:val="008619BB"/>
    <w:rsid w:val="00921A9D"/>
    <w:rsid w:val="0096156E"/>
    <w:rsid w:val="00A776D8"/>
    <w:rsid w:val="00AC378B"/>
    <w:rsid w:val="00B25163"/>
    <w:rsid w:val="00C126CC"/>
    <w:rsid w:val="00C61D60"/>
    <w:rsid w:val="00CA7BBD"/>
    <w:rsid w:val="00EC558D"/>
    <w:rsid w:val="00F56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EFC416-6BAA-4AF8-9EF1-BDCC6429B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3E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6053E5"/>
    <w:pPr>
      <w:widowControl w:val="0"/>
      <w:spacing w:after="0" w:line="240" w:lineRule="auto"/>
      <w:ind w:left="320" w:hanging="340"/>
    </w:pPr>
    <w:rPr>
      <w:rFonts w:ascii="Times New Roman" w:eastAsia="Times New Roman" w:hAnsi="Times New Roman" w:cs="Times New Roman"/>
      <w:snapToGrid w:val="0"/>
      <w:sz w:val="24"/>
      <w:szCs w:val="20"/>
      <w:lang w:eastAsia="ru-RU"/>
    </w:rPr>
  </w:style>
  <w:style w:type="paragraph" w:styleId="a3">
    <w:name w:val="Normal (Web)"/>
    <w:basedOn w:val="a"/>
    <w:uiPriority w:val="99"/>
    <w:rsid w:val="006053E5"/>
    <w:pPr>
      <w:spacing w:before="100" w:beforeAutospacing="1" w:after="100" w:afterAutospacing="1"/>
    </w:pPr>
    <w:rPr>
      <w:sz w:val="24"/>
      <w:szCs w:val="24"/>
    </w:rPr>
  </w:style>
  <w:style w:type="paragraph" w:customStyle="1" w:styleId="Default">
    <w:name w:val="Default"/>
    <w:rsid w:val="002100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4">
    <w:name w:val="Пояснительная записка"/>
    <w:basedOn w:val="3"/>
    <w:rsid w:val="00693557"/>
    <w:pPr>
      <w:spacing w:line="276" w:lineRule="auto"/>
    </w:pPr>
    <w:rPr>
      <w:rFonts w:ascii="Calibri" w:hAnsi="Calibri"/>
    </w:rPr>
  </w:style>
  <w:style w:type="character" w:customStyle="1" w:styleId="FontStyle43">
    <w:name w:val="Font Style43"/>
    <w:rsid w:val="00693557"/>
    <w:rPr>
      <w:rFonts w:ascii="Times New Roman" w:hAnsi="Times New Roman" w:cs="Times New Roman"/>
      <w:sz w:val="26"/>
      <w:szCs w:val="26"/>
    </w:rPr>
  </w:style>
  <w:style w:type="paragraph" w:styleId="3">
    <w:name w:val="Body Text 3"/>
    <w:basedOn w:val="a"/>
    <w:link w:val="30"/>
    <w:uiPriority w:val="99"/>
    <w:semiHidden/>
    <w:unhideWhenUsed/>
    <w:rsid w:val="00693557"/>
    <w:pPr>
      <w:spacing w:after="120"/>
    </w:pPr>
    <w:rPr>
      <w:sz w:val="16"/>
      <w:szCs w:val="16"/>
    </w:rPr>
  </w:style>
  <w:style w:type="character" w:customStyle="1" w:styleId="30">
    <w:name w:val="Основной текст 3 Знак"/>
    <w:basedOn w:val="a0"/>
    <w:link w:val="3"/>
    <w:uiPriority w:val="99"/>
    <w:semiHidden/>
    <w:rsid w:val="00693557"/>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51613">
      <w:bodyDiv w:val="1"/>
      <w:marLeft w:val="0"/>
      <w:marRight w:val="0"/>
      <w:marTop w:val="0"/>
      <w:marBottom w:val="0"/>
      <w:divBdr>
        <w:top w:val="none" w:sz="0" w:space="0" w:color="auto"/>
        <w:left w:val="none" w:sz="0" w:space="0" w:color="auto"/>
        <w:bottom w:val="none" w:sz="0" w:space="0" w:color="auto"/>
        <w:right w:val="none" w:sz="0" w:space="0" w:color="auto"/>
      </w:divBdr>
      <w:divsChild>
        <w:div w:id="1695765015">
          <w:marLeft w:val="0"/>
          <w:marRight w:val="0"/>
          <w:marTop w:val="15"/>
          <w:marBottom w:val="0"/>
          <w:divBdr>
            <w:top w:val="single" w:sz="48" w:space="0" w:color="auto"/>
            <w:left w:val="single" w:sz="48" w:space="0" w:color="auto"/>
            <w:bottom w:val="single" w:sz="48" w:space="0" w:color="auto"/>
            <w:right w:val="single" w:sz="48" w:space="0" w:color="auto"/>
          </w:divBdr>
          <w:divsChild>
            <w:div w:id="1697659827">
              <w:marLeft w:val="0"/>
              <w:marRight w:val="0"/>
              <w:marTop w:val="0"/>
              <w:marBottom w:val="0"/>
              <w:divBdr>
                <w:top w:val="none" w:sz="0" w:space="0" w:color="auto"/>
                <w:left w:val="none" w:sz="0" w:space="0" w:color="auto"/>
                <w:bottom w:val="none" w:sz="0" w:space="0" w:color="auto"/>
                <w:right w:val="none" w:sz="0" w:space="0" w:color="auto"/>
              </w:divBdr>
              <w:divsChild>
                <w:div w:id="1408963639">
                  <w:marLeft w:val="0"/>
                  <w:marRight w:val="0"/>
                  <w:marTop w:val="0"/>
                  <w:marBottom w:val="0"/>
                  <w:divBdr>
                    <w:top w:val="none" w:sz="0" w:space="0" w:color="auto"/>
                    <w:left w:val="none" w:sz="0" w:space="0" w:color="auto"/>
                    <w:bottom w:val="none" w:sz="0" w:space="0" w:color="auto"/>
                    <w:right w:val="none" w:sz="0" w:space="0" w:color="auto"/>
                  </w:divBdr>
                </w:div>
                <w:div w:id="84884105">
                  <w:marLeft w:val="0"/>
                  <w:marRight w:val="0"/>
                  <w:marTop w:val="0"/>
                  <w:marBottom w:val="0"/>
                  <w:divBdr>
                    <w:top w:val="none" w:sz="0" w:space="0" w:color="auto"/>
                    <w:left w:val="none" w:sz="0" w:space="0" w:color="auto"/>
                    <w:bottom w:val="none" w:sz="0" w:space="0" w:color="auto"/>
                    <w:right w:val="none" w:sz="0" w:space="0" w:color="auto"/>
                  </w:divBdr>
                </w:div>
                <w:div w:id="802307486">
                  <w:marLeft w:val="0"/>
                  <w:marRight w:val="0"/>
                  <w:marTop w:val="0"/>
                  <w:marBottom w:val="0"/>
                  <w:divBdr>
                    <w:top w:val="none" w:sz="0" w:space="0" w:color="auto"/>
                    <w:left w:val="none" w:sz="0" w:space="0" w:color="auto"/>
                    <w:bottom w:val="none" w:sz="0" w:space="0" w:color="auto"/>
                    <w:right w:val="none" w:sz="0" w:space="0" w:color="auto"/>
                  </w:divBdr>
                </w:div>
                <w:div w:id="1960986724">
                  <w:marLeft w:val="0"/>
                  <w:marRight w:val="0"/>
                  <w:marTop w:val="0"/>
                  <w:marBottom w:val="0"/>
                  <w:divBdr>
                    <w:top w:val="none" w:sz="0" w:space="0" w:color="auto"/>
                    <w:left w:val="none" w:sz="0" w:space="0" w:color="auto"/>
                    <w:bottom w:val="none" w:sz="0" w:space="0" w:color="auto"/>
                    <w:right w:val="none" w:sz="0" w:space="0" w:color="auto"/>
                  </w:divBdr>
                </w:div>
                <w:div w:id="1396394872">
                  <w:marLeft w:val="0"/>
                  <w:marRight w:val="0"/>
                  <w:marTop w:val="0"/>
                  <w:marBottom w:val="0"/>
                  <w:divBdr>
                    <w:top w:val="none" w:sz="0" w:space="0" w:color="auto"/>
                    <w:left w:val="none" w:sz="0" w:space="0" w:color="auto"/>
                    <w:bottom w:val="none" w:sz="0" w:space="0" w:color="auto"/>
                    <w:right w:val="none" w:sz="0" w:space="0" w:color="auto"/>
                  </w:divBdr>
                </w:div>
                <w:div w:id="1665817174">
                  <w:marLeft w:val="0"/>
                  <w:marRight w:val="0"/>
                  <w:marTop w:val="0"/>
                  <w:marBottom w:val="0"/>
                  <w:divBdr>
                    <w:top w:val="none" w:sz="0" w:space="0" w:color="auto"/>
                    <w:left w:val="none" w:sz="0" w:space="0" w:color="auto"/>
                    <w:bottom w:val="none" w:sz="0" w:space="0" w:color="auto"/>
                    <w:right w:val="none" w:sz="0" w:space="0" w:color="auto"/>
                  </w:divBdr>
                </w:div>
                <w:div w:id="641934426">
                  <w:marLeft w:val="0"/>
                  <w:marRight w:val="0"/>
                  <w:marTop w:val="0"/>
                  <w:marBottom w:val="0"/>
                  <w:divBdr>
                    <w:top w:val="none" w:sz="0" w:space="0" w:color="auto"/>
                    <w:left w:val="none" w:sz="0" w:space="0" w:color="auto"/>
                    <w:bottom w:val="none" w:sz="0" w:space="0" w:color="auto"/>
                    <w:right w:val="none" w:sz="0" w:space="0" w:color="auto"/>
                  </w:divBdr>
                </w:div>
                <w:div w:id="583344539">
                  <w:marLeft w:val="0"/>
                  <w:marRight w:val="0"/>
                  <w:marTop w:val="0"/>
                  <w:marBottom w:val="0"/>
                  <w:divBdr>
                    <w:top w:val="none" w:sz="0" w:space="0" w:color="auto"/>
                    <w:left w:val="none" w:sz="0" w:space="0" w:color="auto"/>
                    <w:bottom w:val="none" w:sz="0" w:space="0" w:color="auto"/>
                    <w:right w:val="none" w:sz="0" w:space="0" w:color="auto"/>
                  </w:divBdr>
                </w:div>
                <w:div w:id="1346977519">
                  <w:marLeft w:val="0"/>
                  <w:marRight w:val="0"/>
                  <w:marTop w:val="0"/>
                  <w:marBottom w:val="0"/>
                  <w:divBdr>
                    <w:top w:val="none" w:sz="0" w:space="0" w:color="auto"/>
                    <w:left w:val="none" w:sz="0" w:space="0" w:color="auto"/>
                    <w:bottom w:val="none" w:sz="0" w:space="0" w:color="auto"/>
                    <w:right w:val="none" w:sz="0" w:space="0" w:color="auto"/>
                  </w:divBdr>
                </w:div>
                <w:div w:id="1926763469">
                  <w:marLeft w:val="0"/>
                  <w:marRight w:val="0"/>
                  <w:marTop w:val="0"/>
                  <w:marBottom w:val="0"/>
                  <w:divBdr>
                    <w:top w:val="none" w:sz="0" w:space="0" w:color="auto"/>
                    <w:left w:val="none" w:sz="0" w:space="0" w:color="auto"/>
                    <w:bottom w:val="none" w:sz="0" w:space="0" w:color="auto"/>
                    <w:right w:val="none" w:sz="0" w:space="0" w:color="auto"/>
                  </w:divBdr>
                </w:div>
                <w:div w:id="752627118">
                  <w:marLeft w:val="0"/>
                  <w:marRight w:val="0"/>
                  <w:marTop w:val="0"/>
                  <w:marBottom w:val="0"/>
                  <w:divBdr>
                    <w:top w:val="none" w:sz="0" w:space="0" w:color="auto"/>
                    <w:left w:val="none" w:sz="0" w:space="0" w:color="auto"/>
                    <w:bottom w:val="none" w:sz="0" w:space="0" w:color="auto"/>
                    <w:right w:val="none" w:sz="0" w:space="0" w:color="auto"/>
                  </w:divBdr>
                </w:div>
                <w:div w:id="211670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035539">
      <w:bodyDiv w:val="1"/>
      <w:marLeft w:val="0"/>
      <w:marRight w:val="0"/>
      <w:marTop w:val="0"/>
      <w:marBottom w:val="0"/>
      <w:divBdr>
        <w:top w:val="none" w:sz="0" w:space="0" w:color="auto"/>
        <w:left w:val="none" w:sz="0" w:space="0" w:color="auto"/>
        <w:bottom w:val="none" w:sz="0" w:space="0" w:color="auto"/>
        <w:right w:val="none" w:sz="0" w:space="0" w:color="auto"/>
      </w:divBdr>
      <w:divsChild>
        <w:div w:id="1119111348">
          <w:marLeft w:val="0"/>
          <w:marRight w:val="0"/>
          <w:marTop w:val="15"/>
          <w:marBottom w:val="0"/>
          <w:divBdr>
            <w:top w:val="single" w:sz="48" w:space="0" w:color="auto"/>
            <w:left w:val="single" w:sz="48" w:space="0" w:color="auto"/>
            <w:bottom w:val="single" w:sz="48" w:space="0" w:color="auto"/>
            <w:right w:val="single" w:sz="48" w:space="0" w:color="auto"/>
          </w:divBdr>
          <w:divsChild>
            <w:div w:id="960376363">
              <w:marLeft w:val="0"/>
              <w:marRight w:val="0"/>
              <w:marTop w:val="0"/>
              <w:marBottom w:val="0"/>
              <w:divBdr>
                <w:top w:val="none" w:sz="0" w:space="0" w:color="auto"/>
                <w:left w:val="none" w:sz="0" w:space="0" w:color="auto"/>
                <w:bottom w:val="none" w:sz="0" w:space="0" w:color="auto"/>
                <w:right w:val="none" w:sz="0" w:space="0" w:color="auto"/>
              </w:divBdr>
              <w:divsChild>
                <w:div w:id="643511956">
                  <w:marLeft w:val="0"/>
                  <w:marRight w:val="0"/>
                  <w:marTop w:val="0"/>
                  <w:marBottom w:val="0"/>
                  <w:divBdr>
                    <w:top w:val="none" w:sz="0" w:space="0" w:color="auto"/>
                    <w:left w:val="none" w:sz="0" w:space="0" w:color="auto"/>
                    <w:bottom w:val="none" w:sz="0" w:space="0" w:color="auto"/>
                    <w:right w:val="none" w:sz="0" w:space="0" w:color="auto"/>
                  </w:divBdr>
                </w:div>
                <w:div w:id="1767387726">
                  <w:marLeft w:val="0"/>
                  <w:marRight w:val="0"/>
                  <w:marTop w:val="0"/>
                  <w:marBottom w:val="0"/>
                  <w:divBdr>
                    <w:top w:val="none" w:sz="0" w:space="0" w:color="auto"/>
                    <w:left w:val="none" w:sz="0" w:space="0" w:color="auto"/>
                    <w:bottom w:val="none" w:sz="0" w:space="0" w:color="auto"/>
                    <w:right w:val="none" w:sz="0" w:space="0" w:color="auto"/>
                  </w:divBdr>
                </w:div>
                <w:div w:id="1832064173">
                  <w:marLeft w:val="0"/>
                  <w:marRight w:val="0"/>
                  <w:marTop w:val="0"/>
                  <w:marBottom w:val="0"/>
                  <w:divBdr>
                    <w:top w:val="none" w:sz="0" w:space="0" w:color="auto"/>
                    <w:left w:val="none" w:sz="0" w:space="0" w:color="auto"/>
                    <w:bottom w:val="none" w:sz="0" w:space="0" w:color="auto"/>
                    <w:right w:val="none" w:sz="0" w:space="0" w:color="auto"/>
                  </w:divBdr>
                </w:div>
                <w:div w:id="771516506">
                  <w:marLeft w:val="0"/>
                  <w:marRight w:val="0"/>
                  <w:marTop w:val="0"/>
                  <w:marBottom w:val="0"/>
                  <w:divBdr>
                    <w:top w:val="none" w:sz="0" w:space="0" w:color="auto"/>
                    <w:left w:val="none" w:sz="0" w:space="0" w:color="auto"/>
                    <w:bottom w:val="none" w:sz="0" w:space="0" w:color="auto"/>
                    <w:right w:val="none" w:sz="0" w:space="0" w:color="auto"/>
                  </w:divBdr>
                </w:div>
                <w:div w:id="1826050644">
                  <w:marLeft w:val="0"/>
                  <w:marRight w:val="0"/>
                  <w:marTop w:val="0"/>
                  <w:marBottom w:val="0"/>
                  <w:divBdr>
                    <w:top w:val="none" w:sz="0" w:space="0" w:color="auto"/>
                    <w:left w:val="none" w:sz="0" w:space="0" w:color="auto"/>
                    <w:bottom w:val="none" w:sz="0" w:space="0" w:color="auto"/>
                    <w:right w:val="none" w:sz="0" w:space="0" w:color="auto"/>
                  </w:divBdr>
                </w:div>
                <w:div w:id="2108042844">
                  <w:marLeft w:val="0"/>
                  <w:marRight w:val="0"/>
                  <w:marTop w:val="0"/>
                  <w:marBottom w:val="0"/>
                  <w:divBdr>
                    <w:top w:val="none" w:sz="0" w:space="0" w:color="auto"/>
                    <w:left w:val="none" w:sz="0" w:space="0" w:color="auto"/>
                    <w:bottom w:val="none" w:sz="0" w:space="0" w:color="auto"/>
                    <w:right w:val="none" w:sz="0" w:space="0" w:color="auto"/>
                  </w:divBdr>
                </w:div>
                <w:div w:id="333344548">
                  <w:marLeft w:val="0"/>
                  <w:marRight w:val="0"/>
                  <w:marTop w:val="0"/>
                  <w:marBottom w:val="0"/>
                  <w:divBdr>
                    <w:top w:val="none" w:sz="0" w:space="0" w:color="auto"/>
                    <w:left w:val="none" w:sz="0" w:space="0" w:color="auto"/>
                    <w:bottom w:val="none" w:sz="0" w:space="0" w:color="auto"/>
                    <w:right w:val="none" w:sz="0" w:space="0" w:color="auto"/>
                  </w:divBdr>
                </w:div>
                <w:div w:id="1685130563">
                  <w:marLeft w:val="0"/>
                  <w:marRight w:val="0"/>
                  <w:marTop w:val="0"/>
                  <w:marBottom w:val="0"/>
                  <w:divBdr>
                    <w:top w:val="none" w:sz="0" w:space="0" w:color="auto"/>
                    <w:left w:val="none" w:sz="0" w:space="0" w:color="auto"/>
                    <w:bottom w:val="none" w:sz="0" w:space="0" w:color="auto"/>
                    <w:right w:val="none" w:sz="0" w:space="0" w:color="auto"/>
                  </w:divBdr>
                </w:div>
                <w:div w:id="1345522538">
                  <w:marLeft w:val="0"/>
                  <w:marRight w:val="0"/>
                  <w:marTop w:val="0"/>
                  <w:marBottom w:val="0"/>
                  <w:divBdr>
                    <w:top w:val="none" w:sz="0" w:space="0" w:color="auto"/>
                    <w:left w:val="none" w:sz="0" w:space="0" w:color="auto"/>
                    <w:bottom w:val="none" w:sz="0" w:space="0" w:color="auto"/>
                    <w:right w:val="none" w:sz="0" w:space="0" w:color="auto"/>
                  </w:divBdr>
                </w:div>
                <w:div w:id="1662924242">
                  <w:marLeft w:val="0"/>
                  <w:marRight w:val="0"/>
                  <w:marTop w:val="0"/>
                  <w:marBottom w:val="0"/>
                  <w:divBdr>
                    <w:top w:val="none" w:sz="0" w:space="0" w:color="auto"/>
                    <w:left w:val="none" w:sz="0" w:space="0" w:color="auto"/>
                    <w:bottom w:val="none" w:sz="0" w:space="0" w:color="auto"/>
                    <w:right w:val="none" w:sz="0" w:space="0" w:color="auto"/>
                  </w:divBdr>
                </w:div>
                <w:div w:id="1406293458">
                  <w:marLeft w:val="0"/>
                  <w:marRight w:val="0"/>
                  <w:marTop w:val="0"/>
                  <w:marBottom w:val="0"/>
                  <w:divBdr>
                    <w:top w:val="none" w:sz="0" w:space="0" w:color="auto"/>
                    <w:left w:val="none" w:sz="0" w:space="0" w:color="auto"/>
                    <w:bottom w:val="none" w:sz="0" w:space="0" w:color="auto"/>
                    <w:right w:val="none" w:sz="0" w:space="0" w:color="auto"/>
                  </w:divBdr>
                </w:div>
                <w:div w:id="3167300">
                  <w:marLeft w:val="0"/>
                  <w:marRight w:val="0"/>
                  <w:marTop w:val="0"/>
                  <w:marBottom w:val="0"/>
                  <w:divBdr>
                    <w:top w:val="none" w:sz="0" w:space="0" w:color="auto"/>
                    <w:left w:val="none" w:sz="0" w:space="0" w:color="auto"/>
                    <w:bottom w:val="none" w:sz="0" w:space="0" w:color="auto"/>
                    <w:right w:val="none" w:sz="0" w:space="0" w:color="auto"/>
                  </w:divBdr>
                </w:div>
                <w:div w:id="1623808249">
                  <w:marLeft w:val="0"/>
                  <w:marRight w:val="0"/>
                  <w:marTop w:val="0"/>
                  <w:marBottom w:val="0"/>
                  <w:divBdr>
                    <w:top w:val="none" w:sz="0" w:space="0" w:color="auto"/>
                    <w:left w:val="none" w:sz="0" w:space="0" w:color="auto"/>
                    <w:bottom w:val="none" w:sz="0" w:space="0" w:color="auto"/>
                    <w:right w:val="none" w:sz="0" w:space="0" w:color="auto"/>
                  </w:divBdr>
                </w:div>
                <w:div w:id="1910381874">
                  <w:marLeft w:val="0"/>
                  <w:marRight w:val="0"/>
                  <w:marTop w:val="0"/>
                  <w:marBottom w:val="0"/>
                  <w:divBdr>
                    <w:top w:val="none" w:sz="0" w:space="0" w:color="auto"/>
                    <w:left w:val="none" w:sz="0" w:space="0" w:color="auto"/>
                    <w:bottom w:val="none" w:sz="0" w:space="0" w:color="auto"/>
                    <w:right w:val="none" w:sz="0" w:space="0" w:color="auto"/>
                  </w:divBdr>
                </w:div>
                <w:div w:id="121771835">
                  <w:marLeft w:val="0"/>
                  <w:marRight w:val="0"/>
                  <w:marTop w:val="0"/>
                  <w:marBottom w:val="0"/>
                  <w:divBdr>
                    <w:top w:val="none" w:sz="0" w:space="0" w:color="auto"/>
                    <w:left w:val="none" w:sz="0" w:space="0" w:color="auto"/>
                    <w:bottom w:val="none" w:sz="0" w:space="0" w:color="auto"/>
                    <w:right w:val="none" w:sz="0" w:space="0" w:color="auto"/>
                  </w:divBdr>
                </w:div>
                <w:div w:id="889727673">
                  <w:marLeft w:val="0"/>
                  <w:marRight w:val="0"/>
                  <w:marTop w:val="0"/>
                  <w:marBottom w:val="0"/>
                  <w:divBdr>
                    <w:top w:val="none" w:sz="0" w:space="0" w:color="auto"/>
                    <w:left w:val="none" w:sz="0" w:space="0" w:color="auto"/>
                    <w:bottom w:val="none" w:sz="0" w:space="0" w:color="auto"/>
                    <w:right w:val="none" w:sz="0" w:space="0" w:color="auto"/>
                  </w:divBdr>
                </w:div>
                <w:div w:id="434134091">
                  <w:marLeft w:val="0"/>
                  <w:marRight w:val="0"/>
                  <w:marTop w:val="0"/>
                  <w:marBottom w:val="0"/>
                  <w:divBdr>
                    <w:top w:val="none" w:sz="0" w:space="0" w:color="auto"/>
                    <w:left w:val="none" w:sz="0" w:space="0" w:color="auto"/>
                    <w:bottom w:val="none" w:sz="0" w:space="0" w:color="auto"/>
                    <w:right w:val="none" w:sz="0" w:space="0" w:color="auto"/>
                  </w:divBdr>
                </w:div>
                <w:div w:id="1070152593">
                  <w:marLeft w:val="0"/>
                  <w:marRight w:val="0"/>
                  <w:marTop w:val="0"/>
                  <w:marBottom w:val="0"/>
                  <w:divBdr>
                    <w:top w:val="none" w:sz="0" w:space="0" w:color="auto"/>
                    <w:left w:val="none" w:sz="0" w:space="0" w:color="auto"/>
                    <w:bottom w:val="none" w:sz="0" w:space="0" w:color="auto"/>
                    <w:right w:val="none" w:sz="0" w:space="0" w:color="auto"/>
                  </w:divBdr>
                </w:div>
                <w:div w:id="1323779583">
                  <w:marLeft w:val="0"/>
                  <w:marRight w:val="0"/>
                  <w:marTop w:val="0"/>
                  <w:marBottom w:val="0"/>
                  <w:divBdr>
                    <w:top w:val="none" w:sz="0" w:space="0" w:color="auto"/>
                    <w:left w:val="none" w:sz="0" w:space="0" w:color="auto"/>
                    <w:bottom w:val="none" w:sz="0" w:space="0" w:color="auto"/>
                    <w:right w:val="none" w:sz="0" w:space="0" w:color="auto"/>
                  </w:divBdr>
                </w:div>
                <w:div w:id="1764642546">
                  <w:marLeft w:val="0"/>
                  <w:marRight w:val="0"/>
                  <w:marTop w:val="0"/>
                  <w:marBottom w:val="0"/>
                  <w:divBdr>
                    <w:top w:val="none" w:sz="0" w:space="0" w:color="auto"/>
                    <w:left w:val="none" w:sz="0" w:space="0" w:color="auto"/>
                    <w:bottom w:val="none" w:sz="0" w:space="0" w:color="auto"/>
                    <w:right w:val="none" w:sz="0" w:space="0" w:color="auto"/>
                  </w:divBdr>
                </w:div>
                <w:div w:id="959844077">
                  <w:marLeft w:val="0"/>
                  <w:marRight w:val="0"/>
                  <w:marTop w:val="0"/>
                  <w:marBottom w:val="0"/>
                  <w:divBdr>
                    <w:top w:val="none" w:sz="0" w:space="0" w:color="auto"/>
                    <w:left w:val="none" w:sz="0" w:space="0" w:color="auto"/>
                    <w:bottom w:val="none" w:sz="0" w:space="0" w:color="auto"/>
                    <w:right w:val="none" w:sz="0" w:space="0" w:color="auto"/>
                  </w:divBdr>
                </w:div>
                <w:div w:id="531113474">
                  <w:marLeft w:val="0"/>
                  <w:marRight w:val="0"/>
                  <w:marTop w:val="0"/>
                  <w:marBottom w:val="0"/>
                  <w:divBdr>
                    <w:top w:val="none" w:sz="0" w:space="0" w:color="auto"/>
                    <w:left w:val="none" w:sz="0" w:space="0" w:color="auto"/>
                    <w:bottom w:val="none" w:sz="0" w:space="0" w:color="auto"/>
                    <w:right w:val="none" w:sz="0" w:space="0" w:color="auto"/>
                  </w:divBdr>
                </w:div>
                <w:div w:id="469592947">
                  <w:marLeft w:val="0"/>
                  <w:marRight w:val="0"/>
                  <w:marTop w:val="0"/>
                  <w:marBottom w:val="0"/>
                  <w:divBdr>
                    <w:top w:val="none" w:sz="0" w:space="0" w:color="auto"/>
                    <w:left w:val="none" w:sz="0" w:space="0" w:color="auto"/>
                    <w:bottom w:val="none" w:sz="0" w:space="0" w:color="auto"/>
                    <w:right w:val="none" w:sz="0" w:space="0" w:color="auto"/>
                  </w:divBdr>
                </w:div>
                <w:div w:id="1435327640">
                  <w:marLeft w:val="0"/>
                  <w:marRight w:val="0"/>
                  <w:marTop w:val="0"/>
                  <w:marBottom w:val="0"/>
                  <w:divBdr>
                    <w:top w:val="none" w:sz="0" w:space="0" w:color="auto"/>
                    <w:left w:val="none" w:sz="0" w:space="0" w:color="auto"/>
                    <w:bottom w:val="none" w:sz="0" w:space="0" w:color="auto"/>
                    <w:right w:val="none" w:sz="0" w:space="0" w:color="auto"/>
                  </w:divBdr>
                </w:div>
                <w:div w:id="1285037342">
                  <w:marLeft w:val="0"/>
                  <w:marRight w:val="0"/>
                  <w:marTop w:val="0"/>
                  <w:marBottom w:val="0"/>
                  <w:divBdr>
                    <w:top w:val="none" w:sz="0" w:space="0" w:color="auto"/>
                    <w:left w:val="none" w:sz="0" w:space="0" w:color="auto"/>
                    <w:bottom w:val="none" w:sz="0" w:space="0" w:color="auto"/>
                    <w:right w:val="none" w:sz="0" w:space="0" w:color="auto"/>
                  </w:divBdr>
                </w:div>
                <w:div w:id="458886620">
                  <w:marLeft w:val="0"/>
                  <w:marRight w:val="0"/>
                  <w:marTop w:val="0"/>
                  <w:marBottom w:val="0"/>
                  <w:divBdr>
                    <w:top w:val="none" w:sz="0" w:space="0" w:color="auto"/>
                    <w:left w:val="none" w:sz="0" w:space="0" w:color="auto"/>
                    <w:bottom w:val="none" w:sz="0" w:space="0" w:color="auto"/>
                    <w:right w:val="none" w:sz="0" w:space="0" w:color="auto"/>
                  </w:divBdr>
                </w:div>
                <w:div w:id="1138835523">
                  <w:marLeft w:val="0"/>
                  <w:marRight w:val="0"/>
                  <w:marTop w:val="0"/>
                  <w:marBottom w:val="0"/>
                  <w:divBdr>
                    <w:top w:val="none" w:sz="0" w:space="0" w:color="auto"/>
                    <w:left w:val="none" w:sz="0" w:space="0" w:color="auto"/>
                    <w:bottom w:val="none" w:sz="0" w:space="0" w:color="auto"/>
                    <w:right w:val="none" w:sz="0" w:space="0" w:color="auto"/>
                  </w:divBdr>
                </w:div>
                <w:div w:id="2015692326">
                  <w:marLeft w:val="0"/>
                  <w:marRight w:val="0"/>
                  <w:marTop w:val="0"/>
                  <w:marBottom w:val="0"/>
                  <w:divBdr>
                    <w:top w:val="none" w:sz="0" w:space="0" w:color="auto"/>
                    <w:left w:val="none" w:sz="0" w:space="0" w:color="auto"/>
                    <w:bottom w:val="none" w:sz="0" w:space="0" w:color="auto"/>
                    <w:right w:val="none" w:sz="0" w:space="0" w:color="auto"/>
                  </w:divBdr>
                </w:div>
                <w:div w:id="1585191044">
                  <w:marLeft w:val="0"/>
                  <w:marRight w:val="0"/>
                  <w:marTop w:val="0"/>
                  <w:marBottom w:val="0"/>
                  <w:divBdr>
                    <w:top w:val="none" w:sz="0" w:space="0" w:color="auto"/>
                    <w:left w:val="none" w:sz="0" w:space="0" w:color="auto"/>
                    <w:bottom w:val="none" w:sz="0" w:space="0" w:color="auto"/>
                    <w:right w:val="none" w:sz="0" w:space="0" w:color="auto"/>
                  </w:divBdr>
                </w:div>
                <w:div w:id="149685592">
                  <w:marLeft w:val="0"/>
                  <w:marRight w:val="0"/>
                  <w:marTop w:val="0"/>
                  <w:marBottom w:val="0"/>
                  <w:divBdr>
                    <w:top w:val="none" w:sz="0" w:space="0" w:color="auto"/>
                    <w:left w:val="none" w:sz="0" w:space="0" w:color="auto"/>
                    <w:bottom w:val="none" w:sz="0" w:space="0" w:color="auto"/>
                    <w:right w:val="none" w:sz="0" w:space="0" w:color="auto"/>
                  </w:divBdr>
                </w:div>
                <w:div w:id="52046694">
                  <w:marLeft w:val="0"/>
                  <w:marRight w:val="0"/>
                  <w:marTop w:val="0"/>
                  <w:marBottom w:val="0"/>
                  <w:divBdr>
                    <w:top w:val="none" w:sz="0" w:space="0" w:color="auto"/>
                    <w:left w:val="none" w:sz="0" w:space="0" w:color="auto"/>
                    <w:bottom w:val="none" w:sz="0" w:space="0" w:color="auto"/>
                    <w:right w:val="none" w:sz="0" w:space="0" w:color="auto"/>
                  </w:divBdr>
                </w:div>
                <w:div w:id="1775855739">
                  <w:marLeft w:val="0"/>
                  <w:marRight w:val="0"/>
                  <w:marTop w:val="0"/>
                  <w:marBottom w:val="0"/>
                  <w:divBdr>
                    <w:top w:val="none" w:sz="0" w:space="0" w:color="auto"/>
                    <w:left w:val="none" w:sz="0" w:space="0" w:color="auto"/>
                    <w:bottom w:val="none" w:sz="0" w:space="0" w:color="auto"/>
                    <w:right w:val="none" w:sz="0" w:space="0" w:color="auto"/>
                  </w:divBdr>
                </w:div>
                <w:div w:id="1781098756">
                  <w:marLeft w:val="0"/>
                  <w:marRight w:val="0"/>
                  <w:marTop w:val="0"/>
                  <w:marBottom w:val="0"/>
                  <w:divBdr>
                    <w:top w:val="none" w:sz="0" w:space="0" w:color="auto"/>
                    <w:left w:val="none" w:sz="0" w:space="0" w:color="auto"/>
                    <w:bottom w:val="none" w:sz="0" w:space="0" w:color="auto"/>
                    <w:right w:val="none" w:sz="0" w:space="0" w:color="auto"/>
                  </w:divBdr>
                </w:div>
                <w:div w:id="1714840231">
                  <w:marLeft w:val="0"/>
                  <w:marRight w:val="0"/>
                  <w:marTop w:val="0"/>
                  <w:marBottom w:val="0"/>
                  <w:divBdr>
                    <w:top w:val="none" w:sz="0" w:space="0" w:color="auto"/>
                    <w:left w:val="none" w:sz="0" w:space="0" w:color="auto"/>
                    <w:bottom w:val="none" w:sz="0" w:space="0" w:color="auto"/>
                    <w:right w:val="none" w:sz="0" w:space="0" w:color="auto"/>
                  </w:divBdr>
                </w:div>
                <w:div w:id="1192452893">
                  <w:marLeft w:val="0"/>
                  <w:marRight w:val="0"/>
                  <w:marTop w:val="0"/>
                  <w:marBottom w:val="0"/>
                  <w:divBdr>
                    <w:top w:val="none" w:sz="0" w:space="0" w:color="auto"/>
                    <w:left w:val="none" w:sz="0" w:space="0" w:color="auto"/>
                    <w:bottom w:val="none" w:sz="0" w:space="0" w:color="auto"/>
                    <w:right w:val="none" w:sz="0" w:space="0" w:color="auto"/>
                  </w:divBdr>
                </w:div>
                <w:div w:id="1879931472">
                  <w:marLeft w:val="0"/>
                  <w:marRight w:val="0"/>
                  <w:marTop w:val="0"/>
                  <w:marBottom w:val="0"/>
                  <w:divBdr>
                    <w:top w:val="none" w:sz="0" w:space="0" w:color="auto"/>
                    <w:left w:val="none" w:sz="0" w:space="0" w:color="auto"/>
                    <w:bottom w:val="none" w:sz="0" w:space="0" w:color="auto"/>
                    <w:right w:val="none" w:sz="0" w:space="0" w:color="auto"/>
                  </w:divBdr>
                </w:div>
                <w:div w:id="16781152">
                  <w:marLeft w:val="0"/>
                  <w:marRight w:val="0"/>
                  <w:marTop w:val="0"/>
                  <w:marBottom w:val="0"/>
                  <w:divBdr>
                    <w:top w:val="none" w:sz="0" w:space="0" w:color="auto"/>
                    <w:left w:val="none" w:sz="0" w:space="0" w:color="auto"/>
                    <w:bottom w:val="none" w:sz="0" w:space="0" w:color="auto"/>
                    <w:right w:val="none" w:sz="0" w:space="0" w:color="auto"/>
                  </w:divBdr>
                </w:div>
                <w:div w:id="1867016416">
                  <w:marLeft w:val="0"/>
                  <w:marRight w:val="0"/>
                  <w:marTop w:val="0"/>
                  <w:marBottom w:val="0"/>
                  <w:divBdr>
                    <w:top w:val="none" w:sz="0" w:space="0" w:color="auto"/>
                    <w:left w:val="none" w:sz="0" w:space="0" w:color="auto"/>
                    <w:bottom w:val="none" w:sz="0" w:space="0" w:color="auto"/>
                    <w:right w:val="none" w:sz="0" w:space="0" w:color="auto"/>
                  </w:divBdr>
                </w:div>
                <w:div w:id="2105880421">
                  <w:marLeft w:val="0"/>
                  <w:marRight w:val="0"/>
                  <w:marTop w:val="0"/>
                  <w:marBottom w:val="0"/>
                  <w:divBdr>
                    <w:top w:val="none" w:sz="0" w:space="0" w:color="auto"/>
                    <w:left w:val="none" w:sz="0" w:space="0" w:color="auto"/>
                    <w:bottom w:val="none" w:sz="0" w:space="0" w:color="auto"/>
                    <w:right w:val="none" w:sz="0" w:space="0" w:color="auto"/>
                  </w:divBdr>
                </w:div>
                <w:div w:id="1354650757">
                  <w:marLeft w:val="0"/>
                  <w:marRight w:val="0"/>
                  <w:marTop w:val="0"/>
                  <w:marBottom w:val="0"/>
                  <w:divBdr>
                    <w:top w:val="none" w:sz="0" w:space="0" w:color="auto"/>
                    <w:left w:val="none" w:sz="0" w:space="0" w:color="auto"/>
                    <w:bottom w:val="none" w:sz="0" w:space="0" w:color="auto"/>
                    <w:right w:val="none" w:sz="0" w:space="0" w:color="auto"/>
                  </w:divBdr>
                </w:div>
                <w:div w:id="503054927">
                  <w:marLeft w:val="0"/>
                  <w:marRight w:val="0"/>
                  <w:marTop w:val="0"/>
                  <w:marBottom w:val="0"/>
                  <w:divBdr>
                    <w:top w:val="none" w:sz="0" w:space="0" w:color="auto"/>
                    <w:left w:val="none" w:sz="0" w:space="0" w:color="auto"/>
                    <w:bottom w:val="none" w:sz="0" w:space="0" w:color="auto"/>
                    <w:right w:val="none" w:sz="0" w:space="0" w:color="auto"/>
                  </w:divBdr>
                </w:div>
                <w:div w:id="590509879">
                  <w:marLeft w:val="0"/>
                  <w:marRight w:val="0"/>
                  <w:marTop w:val="0"/>
                  <w:marBottom w:val="0"/>
                  <w:divBdr>
                    <w:top w:val="none" w:sz="0" w:space="0" w:color="auto"/>
                    <w:left w:val="none" w:sz="0" w:space="0" w:color="auto"/>
                    <w:bottom w:val="none" w:sz="0" w:space="0" w:color="auto"/>
                    <w:right w:val="none" w:sz="0" w:space="0" w:color="auto"/>
                  </w:divBdr>
                </w:div>
                <w:div w:id="521362705">
                  <w:marLeft w:val="0"/>
                  <w:marRight w:val="0"/>
                  <w:marTop w:val="0"/>
                  <w:marBottom w:val="0"/>
                  <w:divBdr>
                    <w:top w:val="none" w:sz="0" w:space="0" w:color="auto"/>
                    <w:left w:val="none" w:sz="0" w:space="0" w:color="auto"/>
                    <w:bottom w:val="none" w:sz="0" w:space="0" w:color="auto"/>
                    <w:right w:val="none" w:sz="0" w:space="0" w:color="auto"/>
                  </w:divBdr>
                </w:div>
                <w:div w:id="2130123520">
                  <w:marLeft w:val="0"/>
                  <w:marRight w:val="0"/>
                  <w:marTop w:val="0"/>
                  <w:marBottom w:val="0"/>
                  <w:divBdr>
                    <w:top w:val="none" w:sz="0" w:space="0" w:color="auto"/>
                    <w:left w:val="none" w:sz="0" w:space="0" w:color="auto"/>
                    <w:bottom w:val="none" w:sz="0" w:space="0" w:color="auto"/>
                    <w:right w:val="none" w:sz="0" w:space="0" w:color="auto"/>
                  </w:divBdr>
                </w:div>
                <w:div w:id="1533495238">
                  <w:marLeft w:val="0"/>
                  <w:marRight w:val="0"/>
                  <w:marTop w:val="0"/>
                  <w:marBottom w:val="0"/>
                  <w:divBdr>
                    <w:top w:val="none" w:sz="0" w:space="0" w:color="auto"/>
                    <w:left w:val="none" w:sz="0" w:space="0" w:color="auto"/>
                    <w:bottom w:val="none" w:sz="0" w:space="0" w:color="auto"/>
                    <w:right w:val="none" w:sz="0" w:space="0" w:color="auto"/>
                  </w:divBdr>
                </w:div>
                <w:div w:id="470252877">
                  <w:marLeft w:val="0"/>
                  <w:marRight w:val="0"/>
                  <w:marTop w:val="0"/>
                  <w:marBottom w:val="0"/>
                  <w:divBdr>
                    <w:top w:val="none" w:sz="0" w:space="0" w:color="auto"/>
                    <w:left w:val="none" w:sz="0" w:space="0" w:color="auto"/>
                    <w:bottom w:val="none" w:sz="0" w:space="0" w:color="auto"/>
                    <w:right w:val="none" w:sz="0" w:space="0" w:color="auto"/>
                  </w:divBdr>
                </w:div>
                <w:div w:id="541868960">
                  <w:marLeft w:val="0"/>
                  <w:marRight w:val="0"/>
                  <w:marTop w:val="0"/>
                  <w:marBottom w:val="0"/>
                  <w:divBdr>
                    <w:top w:val="none" w:sz="0" w:space="0" w:color="auto"/>
                    <w:left w:val="none" w:sz="0" w:space="0" w:color="auto"/>
                    <w:bottom w:val="none" w:sz="0" w:space="0" w:color="auto"/>
                    <w:right w:val="none" w:sz="0" w:space="0" w:color="auto"/>
                  </w:divBdr>
                </w:div>
                <w:div w:id="2132674171">
                  <w:marLeft w:val="0"/>
                  <w:marRight w:val="0"/>
                  <w:marTop w:val="0"/>
                  <w:marBottom w:val="0"/>
                  <w:divBdr>
                    <w:top w:val="none" w:sz="0" w:space="0" w:color="auto"/>
                    <w:left w:val="none" w:sz="0" w:space="0" w:color="auto"/>
                    <w:bottom w:val="none" w:sz="0" w:space="0" w:color="auto"/>
                    <w:right w:val="none" w:sz="0" w:space="0" w:color="auto"/>
                  </w:divBdr>
                </w:div>
                <w:div w:id="824588168">
                  <w:marLeft w:val="0"/>
                  <w:marRight w:val="0"/>
                  <w:marTop w:val="0"/>
                  <w:marBottom w:val="0"/>
                  <w:divBdr>
                    <w:top w:val="none" w:sz="0" w:space="0" w:color="auto"/>
                    <w:left w:val="none" w:sz="0" w:space="0" w:color="auto"/>
                    <w:bottom w:val="none" w:sz="0" w:space="0" w:color="auto"/>
                    <w:right w:val="none" w:sz="0" w:space="0" w:color="auto"/>
                  </w:divBdr>
                </w:div>
                <w:div w:id="1879126557">
                  <w:marLeft w:val="0"/>
                  <w:marRight w:val="0"/>
                  <w:marTop w:val="0"/>
                  <w:marBottom w:val="0"/>
                  <w:divBdr>
                    <w:top w:val="none" w:sz="0" w:space="0" w:color="auto"/>
                    <w:left w:val="none" w:sz="0" w:space="0" w:color="auto"/>
                    <w:bottom w:val="none" w:sz="0" w:space="0" w:color="auto"/>
                    <w:right w:val="none" w:sz="0" w:space="0" w:color="auto"/>
                  </w:divBdr>
                </w:div>
                <w:div w:id="593588488">
                  <w:marLeft w:val="0"/>
                  <w:marRight w:val="0"/>
                  <w:marTop w:val="0"/>
                  <w:marBottom w:val="0"/>
                  <w:divBdr>
                    <w:top w:val="none" w:sz="0" w:space="0" w:color="auto"/>
                    <w:left w:val="none" w:sz="0" w:space="0" w:color="auto"/>
                    <w:bottom w:val="none" w:sz="0" w:space="0" w:color="auto"/>
                    <w:right w:val="none" w:sz="0" w:space="0" w:color="auto"/>
                  </w:divBdr>
                </w:div>
                <w:div w:id="1515418111">
                  <w:marLeft w:val="0"/>
                  <w:marRight w:val="0"/>
                  <w:marTop w:val="0"/>
                  <w:marBottom w:val="0"/>
                  <w:divBdr>
                    <w:top w:val="none" w:sz="0" w:space="0" w:color="auto"/>
                    <w:left w:val="none" w:sz="0" w:space="0" w:color="auto"/>
                    <w:bottom w:val="none" w:sz="0" w:space="0" w:color="auto"/>
                    <w:right w:val="none" w:sz="0" w:space="0" w:color="auto"/>
                  </w:divBdr>
                </w:div>
                <w:div w:id="1974166173">
                  <w:marLeft w:val="0"/>
                  <w:marRight w:val="0"/>
                  <w:marTop w:val="0"/>
                  <w:marBottom w:val="0"/>
                  <w:divBdr>
                    <w:top w:val="none" w:sz="0" w:space="0" w:color="auto"/>
                    <w:left w:val="none" w:sz="0" w:space="0" w:color="auto"/>
                    <w:bottom w:val="none" w:sz="0" w:space="0" w:color="auto"/>
                    <w:right w:val="none" w:sz="0" w:space="0" w:color="auto"/>
                  </w:divBdr>
                </w:div>
                <w:div w:id="1476483463">
                  <w:marLeft w:val="0"/>
                  <w:marRight w:val="0"/>
                  <w:marTop w:val="0"/>
                  <w:marBottom w:val="0"/>
                  <w:divBdr>
                    <w:top w:val="none" w:sz="0" w:space="0" w:color="auto"/>
                    <w:left w:val="none" w:sz="0" w:space="0" w:color="auto"/>
                    <w:bottom w:val="none" w:sz="0" w:space="0" w:color="auto"/>
                    <w:right w:val="none" w:sz="0" w:space="0" w:color="auto"/>
                  </w:divBdr>
                </w:div>
                <w:div w:id="709837255">
                  <w:marLeft w:val="0"/>
                  <w:marRight w:val="0"/>
                  <w:marTop w:val="0"/>
                  <w:marBottom w:val="0"/>
                  <w:divBdr>
                    <w:top w:val="none" w:sz="0" w:space="0" w:color="auto"/>
                    <w:left w:val="none" w:sz="0" w:space="0" w:color="auto"/>
                    <w:bottom w:val="none" w:sz="0" w:space="0" w:color="auto"/>
                    <w:right w:val="none" w:sz="0" w:space="0" w:color="auto"/>
                  </w:divBdr>
                </w:div>
                <w:div w:id="274479851">
                  <w:marLeft w:val="0"/>
                  <w:marRight w:val="0"/>
                  <w:marTop w:val="0"/>
                  <w:marBottom w:val="0"/>
                  <w:divBdr>
                    <w:top w:val="none" w:sz="0" w:space="0" w:color="auto"/>
                    <w:left w:val="none" w:sz="0" w:space="0" w:color="auto"/>
                    <w:bottom w:val="none" w:sz="0" w:space="0" w:color="auto"/>
                    <w:right w:val="none" w:sz="0" w:space="0" w:color="auto"/>
                  </w:divBdr>
                </w:div>
                <w:div w:id="1871382868">
                  <w:marLeft w:val="0"/>
                  <w:marRight w:val="0"/>
                  <w:marTop w:val="0"/>
                  <w:marBottom w:val="0"/>
                  <w:divBdr>
                    <w:top w:val="none" w:sz="0" w:space="0" w:color="auto"/>
                    <w:left w:val="none" w:sz="0" w:space="0" w:color="auto"/>
                    <w:bottom w:val="none" w:sz="0" w:space="0" w:color="auto"/>
                    <w:right w:val="none" w:sz="0" w:space="0" w:color="auto"/>
                  </w:divBdr>
                </w:div>
                <w:div w:id="1519197391">
                  <w:marLeft w:val="0"/>
                  <w:marRight w:val="0"/>
                  <w:marTop w:val="0"/>
                  <w:marBottom w:val="0"/>
                  <w:divBdr>
                    <w:top w:val="none" w:sz="0" w:space="0" w:color="auto"/>
                    <w:left w:val="none" w:sz="0" w:space="0" w:color="auto"/>
                    <w:bottom w:val="none" w:sz="0" w:space="0" w:color="auto"/>
                    <w:right w:val="none" w:sz="0" w:space="0" w:color="auto"/>
                  </w:divBdr>
                </w:div>
                <w:div w:id="1187599912">
                  <w:marLeft w:val="0"/>
                  <w:marRight w:val="0"/>
                  <w:marTop w:val="0"/>
                  <w:marBottom w:val="0"/>
                  <w:divBdr>
                    <w:top w:val="none" w:sz="0" w:space="0" w:color="auto"/>
                    <w:left w:val="none" w:sz="0" w:space="0" w:color="auto"/>
                    <w:bottom w:val="none" w:sz="0" w:space="0" w:color="auto"/>
                    <w:right w:val="none" w:sz="0" w:space="0" w:color="auto"/>
                  </w:divBdr>
                </w:div>
                <w:div w:id="1763335030">
                  <w:marLeft w:val="0"/>
                  <w:marRight w:val="0"/>
                  <w:marTop w:val="0"/>
                  <w:marBottom w:val="0"/>
                  <w:divBdr>
                    <w:top w:val="none" w:sz="0" w:space="0" w:color="auto"/>
                    <w:left w:val="none" w:sz="0" w:space="0" w:color="auto"/>
                    <w:bottom w:val="none" w:sz="0" w:space="0" w:color="auto"/>
                    <w:right w:val="none" w:sz="0" w:space="0" w:color="auto"/>
                  </w:divBdr>
                </w:div>
                <w:div w:id="1553466824">
                  <w:marLeft w:val="0"/>
                  <w:marRight w:val="0"/>
                  <w:marTop w:val="0"/>
                  <w:marBottom w:val="0"/>
                  <w:divBdr>
                    <w:top w:val="none" w:sz="0" w:space="0" w:color="auto"/>
                    <w:left w:val="none" w:sz="0" w:space="0" w:color="auto"/>
                    <w:bottom w:val="none" w:sz="0" w:space="0" w:color="auto"/>
                    <w:right w:val="none" w:sz="0" w:space="0" w:color="auto"/>
                  </w:divBdr>
                </w:div>
                <w:div w:id="1498885782">
                  <w:marLeft w:val="0"/>
                  <w:marRight w:val="0"/>
                  <w:marTop w:val="0"/>
                  <w:marBottom w:val="0"/>
                  <w:divBdr>
                    <w:top w:val="none" w:sz="0" w:space="0" w:color="auto"/>
                    <w:left w:val="none" w:sz="0" w:space="0" w:color="auto"/>
                    <w:bottom w:val="none" w:sz="0" w:space="0" w:color="auto"/>
                    <w:right w:val="none" w:sz="0" w:space="0" w:color="auto"/>
                  </w:divBdr>
                </w:div>
                <w:div w:id="867060561">
                  <w:marLeft w:val="0"/>
                  <w:marRight w:val="0"/>
                  <w:marTop w:val="0"/>
                  <w:marBottom w:val="0"/>
                  <w:divBdr>
                    <w:top w:val="none" w:sz="0" w:space="0" w:color="auto"/>
                    <w:left w:val="none" w:sz="0" w:space="0" w:color="auto"/>
                    <w:bottom w:val="none" w:sz="0" w:space="0" w:color="auto"/>
                    <w:right w:val="none" w:sz="0" w:space="0" w:color="auto"/>
                  </w:divBdr>
                </w:div>
                <w:div w:id="2089616412">
                  <w:marLeft w:val="0"/>
                  <w:marRight w:val="0"/>
                  <w:marTop w:val="0"/>
                  <w:marBottom w:val="0"/>
                  <w:divBdr>
                    <w:top w:val="none" w:sz="0" w:space="0" w:color="auto"/>
                    <w:left w:val="none" w:sz="0" w:space="0" w:color="auto"/>
                    <w:bottom w:val="none" w:sz="0" w:space="0" w:color="auto"/>
                    <w:right w:val="none" w:sz="0" w:space="0" w:color="auto"/>
                  </w:divBdr>
                </w:div>
                <w:div w:id="1082416011">
                  <w:marLeft w:val="0"/>
                  <w:marRight w:val="0"/>
                  <w:marTop w:val="0"/>
                  <w:marBottom w:val="0"/>
                  <w:divBdr>
                    <w:top w:val="none" w:sz="0" w:space="0" w:color="auto"/>
                    <w:left w:val="none" w:sz="0" w:space="0" w:color="auto"/>
                    <w:bottom w:val="none" w:sz="0" w:space="0" w:color="auto"/>
                    <w:right w:val="none" w:sz="0" w:space="0" w:color="auto"/>
                  </w:divBdr>
                </w:div>
                <w:div w:id="2106461659">
                  <w:marLeft w:val="0"/>
                  <w:marRight w:val="0"/>
                  <w:marTop w:val="0"/>
                  <w:marBottom w:val="0"/>
                  <w:divBdr>
                    <w:top w:val="none" w:sz="0" w:space="0" w:color="auto"/>
                    <w:left w:val="none" w:sz="0" w:space="0" w:color="auto"/>
                    <w:bottom w:val="none" w:sz="0" w:space="0" w:color="auto"/>
                    <w:right w:val="none" w:sz="0" w:space="0" w:color="auto"/>
                  </w:divBdr>
                </w:div>
                <w:div w:id="171801092">
                  <w:marLeft w:val="0"/>
                  <w:marRight w:val="0"/>
                  <w:marTop w:val="0"/>
                  <w:marBottom w:val="0"/>
                  <w:divBdr>
                    <w:top w:val="none" w:sz="0" w:space="0" w:color="auto"/>
                    <w:left w:val="none" w:sz="0" w:space="0" w:color="auto"/>
                    <w:bottom w:val="none" w:sz="0" w:space="0" w:color="auto"/>
                    <w:right w:val="none" w:sz="0" w:space="0" w:color="auto"/>
                  </w:divBdr>
                </w:div>
                <w:div w:id="460533368">
                  <w:marLeft w:val="0"/>
                  <w:marRight w:val="0"/>
                  <w:marTop w:val="0"/>
                  <w:marBottom w:val="0"/>
                  <w:divBdr>
                    <w:top w:val="none" w:sz="0" w:space="0" w:color="auto"/>
                    <w:left w:val="none" w:sz="0" w:space="0" w:color="auto"/>
                    <w:bottom w:val="none" w:sz="0" w:space="0" w:color="auto"/>
                    <w:right w:val="none" w:sz="0" w:space="0" w:color="auto"/>
                  </w:divBdr>
                </w:div>
                <w:div w:id="1406495808">
                  <w:marLeft w:val="0"/>
                  <w:marRight w:val="0"/>
                  <w:marTop w:val="0"/>
                  <w:marBottom w:val="0"/>
                  <w:divBdr>
                    <w:top w:val="none" w:sz="0" w:space="0" w:color="auto"/>
                    <w:left w:val="none" w:sz="0" w:space="0" w:color="auto"/>
                    <w:bottom w:val="none" w:sz="0" w:space="0" w:color="auto"/>
                    <w:right w:val="none" w:sz="0" w:space="0" w:color="auto"/>
                  </w:divBdr>
                </w:div>
                <w:div w:id="237253092">
                  <w:marLeft w:val="0"/>
                  <w:marRight w:val="0"/>
                  <w:marTop w:val="0"/>
                  <w:marBottom w:val="0"/>
                  <w:divBdr>
                    <w:top w:val="none" w:sz="0" w:space="0" w:color="auto"/>
                    <w:left w:val="none" w:sz="0" w:space="0" w:color="auto"/>
                    <w:bottom w:val="none" w:sz="0" w:space="0" w:color="auto"/>
                    <w:right w:val="none" w:sz="0" w:space="0" w:color="auto"/>
                  </w:divBdr>
                </w:div>
                <w:div w:id="2079088949">
                  <w:marLeft w:val="0"/>
                  <w:marRight w:val="0"/>
                  <w:marTop w:val="0"/>
                  <w:marBottom w:val="0"/>
                  <w:divBdr>
                    <w:top w:val="none" w:sz="0" w:space="0" w:color="auto"/>
                    <w:left w:val="none" w:sz="0" w:space="0" w:color="auto"/>
                    <w:bottom w:val="none" w:sz="0" w:space="0" w:color="auto"/>
                    <w:right w:val="none" w:sz="0" w:space="0" w:color="auto"/>
                  </w:divBdr>
                </w:div>
                <w:div w:id="1119686431">
                  <w:marLeft w:val="0"/>
                  <w:marRight w:val="0"/>
                  <w:marTop w:val="0"/>
                  <w:marBottom w:val="0"/>
                  <w:divBdr>
                    <w:top w:val="none" w:sz="0" w:space="0" w:color="auto"/>
                    <w:left w:val="none" w:sz="0" w:space="0" w:color="auto"/>
                    <w:bottom w:val="none" w:sz="0" w:space="0" w:color="auto"/>
                    <w:right w:val="none" w:sz="0" w:space="0" w:color="auto"/>
                  </w:divBdr>
                </w:div>
                <w:div w:id="853105367">
                  <w:marLeft w:val="0"/>
                  <w:marRight w:val="0"/>
                  <w:marTop w:val="0"/>
                  <w:marBottom w:val="0"/>
                  <w:divBdr>
                    <w:top w:val="none" w:sz="0" w:space="0" w:color="auto"/>
                    <w:left w:val="none" w:sz="0" w:space="0" w:color="auto"/>
                    <w:bottom w:val="none" w:sz="0" w:space="0" w:color="auto"/>
                    <w:right w:val="none" w:sz="0" w:space="0" w:color="auto"/>
                  </w:divBdr>
                </w:div>
                <w:div w:id="2068799353">
                  <w:marLeft w:val="0"/>
                  <w:marRight w:val="0"/>
                  <w:marTop w:val="0"/>
                  <w:marBottom w:val="0"/>
                  <w:divBdr>
                    <w:top w:val="none" w:sz="0" w:space="0" w:color="auto"/>
                    <w:left w:val="none" w:sz="0" w:space="0" w:color="auto"/>
                    <w:bottom w:val="none" w:sz="0" w:space="0" w:color="auto"/>
                    <w:right w:val="none" w:sz="0" w:space="0" w:color="auto"/>
                  </w:divBdr>
                </w:div>
                <w:div w:id="1250887193">
                  <w:marLeft w:val="0"/>
                  <w:marRight w:val="0"/>
                  <w:marTop w:val="0"/>
                  <w:marBottom w:val="0"/>
                  <w:divBdr>
                    <w:top w:val="none" w:sz="0" w:space="0" w:color="auto"/>
                    <w:left w:val="none" w:sz="0" w:space="0" w:color="auto"/>
                    <w:bottom w:val="none" w:sz="0" w:space="0" w:color="auto"/>
                    <w:right w:val="none" w:sz="0" w:space="0" w:color="auto"/>
                  </w:divBdr>
                </w:div>
                <w:div w:id="1949435469">
                  <w:marLeft w:val="0"/>
                  <w:marRight w:val="0"/>
                  <w:marTop w:val="0"/>
                  <w:marBottom w:val="0"/>
                  <w:divBdr>
                    <w:top w:val="none" w:sz="0" w:space="0" w:color="auto"/>
                    <w:left w:val="none" w:sz="0" w:space="0" w:color="auto"/>
                    <w:bottom w:val="none" w:sz="0" w:space="0" w:color="auto"/>
                    <w:right w:val="none" w:sz="0" w:space="0" w:color="auto"/>
                  </w:divBdr>
                </w:div>
                <w:div w:id="1106315953">
                  <w:marLeft w:val="0"/>
                  <w:marRight w:val="0"/>
                  <w:marTop w:val="0"/>
                  <w:marBottom w:val="0"/>
                  <w:divBdr>
                    <w:top w:val="none" w:sz="0" w:space="0" w:color="auto"/>
                    <w:left w:val="none" w:sz="0" w:space="0" w:color="auto"/>
                    <w:bottom w:val="none" w:sz="0" w:space="0" w:color="auto"/>
                    <w:right w:val="none" w:sz="0" w:space="0" w:color="auto"/>
                  </w:divBdr>
                </w:div>
                <w:div w:id="809397352">
                  <w:marLeft w:val="0"/>
                  <w:marRight w:val="0"/>
                  <w:marTop w:val="0"/>
                  <w:marBottom w:val="0"/>
                  <w:divBdr>
                    <w:top w:val="none" w:sz="0" w:space="0" w:color="auto"/>
                    <w:left w:val="none" w:sz="0" w:space="0" w:color="auto"/>
                    <w:bottom w:val="none" w:sz="0" w:space="0" w:color="auto"/>
                    <w:right w:val="none" w:sz="0" w:space="0" w:color="auto"/>
                  </w:divBdr>
                </w:div>
                <w:div w:id="2086295402">
                  <w:marLeft w:val="0"/>
                  <w:marRight w:val="0"/>
                  <w:marTop w:val="0"/>
                  <w:marBottom w:val="0"/>
                  <w:divBdr>
                    <w:top w:val="none" w:sz="0" w:space="0" w:color="auto"/>
                    <w:left w:val="none" w:sz="0" w:space="0" w:color="auto"/>
                    <w:bottom w:val="none" w:sz="0" w:space="0" w:color="auto"/>
                    <w:right w:val="none" w:sz="0" w:space="0" w:color="auto"/>
                  </w:divBdr>
                </w:div>
                <w:div w:id="353577287">
                  <w:marLeft w:val="0"/>
                  <w:marRight w:val="0"/>
                  <w:marTop w:val="0"/>
                  <w:marBottom w:val="0"/>
                  <w:divBdr>
                    <w:top w:val="none" w:sz="0" w:space="0" w:color="auto"/>
                    <w:left w:val="none" w:sz="0" w:space="0" w:color="auto"/>
                    <w:bottom w:val="none" w:sz="0" w:space="0" w:color="auto"/>
                    <w:right w:val="none" w:sz="0" w:space="0" w:color="auto"/>
                  </w:divBdr>
                </w:div>
                <w:div w:id="785612459">
                  <w:marLeft w:val="0"/>
                  <w:marRight w:val="0"/>
                  <w:marTop w:val="0"/>
                  <w:marBottom w:val="0"/>
                  <w:divBdr>
                    <w:top w:val="none" w:sz="0" w:space="0" w:color="auto"/>
                    <w:left w:val="none" w:sz="0" w:space="0" w:color="auto"/>
                    <w:bottom w:val="none" w:sz="0" w:space="0" w:color="auto"/>
                    <w:right w:val="none" w:sz="0" w:space="0" w:color="auto"/>
                  </w:divBdr>
                </w:div>
                <w:div w:id="609556176">
                  <w:marLeft w:val="0"/>
                  <w:marRight w:val="0"/>
                  <w:marTop w:val="0"/>
                  <w:marBottom w:val="0"/>
                  <w:divBdr>
                    <w:top w:val="none" w:sz="0" w:space="0" w:color="auto"/>
                    <w:left w:val="none" w:sz="0" w:space="0" w:color="auto"/>
                    <w:bottom w:val="none" w:sz="0" w:space="0" w:color="auto"/>
                    <w:right w:val="none" w:sz="0" w:space="0" w:color="auto"/>
                  </w:divBdr>
                </w:div>
                <w:div w:id="82936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4</Pages>
  <Words>1300</Words>
  <Characters>7412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22</cp:revision>
  <dcterms:created xsi:type="dcterms:W3CDTF">2015-10-12T07:42:00Z</dcterms:created>
  <dcterms:modified xsi:type="dcterms:W3CDTF">2023-05-02T16:44:00Z</dcterms:modified>
</cp:coreProperties>
</file>